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383" w:rsidRPr="00B74B87" w:rsidRDefault="0026421D" w:rsidP="00413383">
      <w:pPr>
        <w:jc w:val="right"/>
      </w:pPr>
      <w:r>
        <w:rPr>
          <w:noProof/>
          <w:sz w:val="28"/>
          <w:szCs w:val="28"/>
        </w:rPr>
        <w:t xml:space="preserve"> </w:t>
      </w:r>
    </w:p>
    <w:p w:rsidR="00413383" w:rsidRPr="00B74B87" w:rsidRDefault="00413383" w:rsidP="00413383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Российская Федерация</w:t>
      </w:r>
    </w:p>
    <w:p w:rsidR="00413383" w:rsidRPr="00B74B87" w:rsidRDefault="00413383" w:rsidP="00413383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Новгородская область</w:t>
      </w:r>
    </w:p>
    <w:p w:rsidR="00413383" w:rsidRPr="00B74B87" w:rsidRDefault="00413383" w:rsidP="00413383">
      <w:pPr>
        <w:ind w:firstLine="720"/>
        <w:jc w:val="center"/>
        <w:rPr>
          <w:b/>
          <w:sz w:val="28"/>
          <w:szCs w:val="28"/>
        </w:rPr>
      </w:pPr>
      <w:r w:rsidRPr="00B74B87">
        <w:rPr>
          <w:b/>
          <w:sz w:val="28"/>
          <w:szCs w:val="28"/>
        </w:rPr>
        <w:t>Пестовский  район</w:t>
      </w:r>
    </w:p>
    <w:p w:rsidR="00413383" w:rsidRPr="00B74B87" w:rsidRDefault="00413383" w:rsidP="00413383">
      <w:pPr>
        <w:jc w:val="center"/>
        <w:rPr>
          <w:b/>
          <w:sz w:val="28"/>
          <w:szCs w:val="28"/>
        </w:rPr>
      </w:pPr>
    </w:p>
    <w:p w:rsidR="00413383" w:rsidRPr="00B74B87" w:rsidRDefault="00413383" w:rsidP="004133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B0E21">
        <w:rPr>
          <w:b/>
          <w:sz w:val="28"/>
          <w:szCs w:val="28"/>
        </w:rPr>
        <w:t>ВЯТСКОГО</w:t>
      </w:r>
      <w:r w:rsidRPr="00B74B87">
        <w:rPr>
          <w:b/>
          <w:sz w:val="28"/>
          <w:szCs w:val="28"/>
        </w:rPr>
        <w:t xml:space="preserve"> СЕЛЬСКОГО ПОСЕЛЕНИЯ</w:t>
      </w:r>
    </w:p>
    <w:p w:rsidR="00413383" w:rsidRPr="00B74B87" w:rsidRDefault="00413383" w:rsidP="00413383">
      <w:pPr>
        <w:rPr>
          <w:b/>
        </w:rPr>
      </w:pPr>
    </w:p>
    <w:p w:rsidR="00413383" w:rsidRPr="00B74B87" w:rsidRDefault="00413383" w:rsidP="00413383">
      <w:pPr>
        <w:jc w:val="center"/>
        <w:rPr>
          <w:b/>
          <w:sz w:val="32"/>
          <w:szCs w:val="32"/>
        </w:rPr>
      </w:pPr>
      <w:r w:rsidRPr="00B74B87">
        <w:rPr>
          <w:b/>
          <w:sz w:val="32"/>
          <w:szCs w:val="32"/>
        </w:rPr>
        <w:t>ПОСТАНОВЛЕНИЕ</w:t>
      </w:r>
    </w:p>
    <w:p w:rsidR="00413383" w:rsidRPr="00B74B87" w:rsidRDefault="00413383" w:rsidP="00413383">
      <w:pPr>
        <w:rPr>
          <w:b/>
          <w:sz w:val="32"/>
          <w:szCs w:val="32"/>
        </w:rPr>
      </w:pPr>
    </w:p>
    <w:p w:rsidR="00413383" w:rsidRPr="00465A47" w:rsidRDefault="00413383" w:rsidP="00413383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861D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1DEC">
        <w:rPr>
          <w:sz w:val="28"/>
          <w:szCs w:val="28"/>
        </w:rPr>
        <w:t>01.12.2020</w:t>
      </w:r>
      <w:r>
        <w:rPr>
          <w:sz w:val="28"/>
          <w:szCs w:val="28"/>
        </w:rPr>
        <w:t xml:space="preserve">         </w:t>
      </w:r>
      <w:r w:rsidR="00861DEC">
        <w:rPr>
          <w:sz w:val="28"/>
          <w:szCs w:val="28"/>
        </w:rPr>
        <w:t xml:space="preserve"> №71</w:t>
      </w:r>
      <w:r w:rsidRPr="00465A47">
        <w:rPr>
          <w:sz w:val="28"/>
          <w:szCs w:val="28"/>
        </w:rPr>
        <w:t xml:space="preserve">    </w:t>
      </w:r>
    </w:p>
    <w:p w:rsidR="00413383" w:rsidRDefault="00413383" w:rsidP="00413383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6B0E21">
        <w:rPr>
          <w:sz w:val="28"/>
          <w:szCs w:val="28"/>
        </w:rPr>
        <w:t>Вятка</w:t>
      </w:r>
    </w:p>
    <w:p w:rsidR="00413383" w:rsidRPr="00465A47" w:rsidRDefault="00413383" w:rsidP="00413383">
      <w:pPr>
        <w:rPr>
          <w:sz w:val="28"/>
          <w:szCs w:val="28"/>
        </w:rPr>
      </w:pPr>
    </w:p>
    <w:p w:rsidR="00413383" w:rsidRPr="00C21EFB" w:rsidRDefault="00413383" w:rsidP="00413383">
      <w:pPr>
        <w:pStyle w:val="aa"/>
        <w:spacing w:after="0"/>
        <w:rPr>
          <w:sz w:val="28"/>
          <w:szCs w:val="28"/>
        </w:rPr>
      </w:pPr>
      <w:r w:rsidRPr="00C21EFB">
        <w:rPr>
          <w:sz w:val="28"/>
          <w:szCs w:val="28"/>
        </w:rPr>
        <w:t>Об утверждении административного</w:t>
      </w:r>
    </w:p>
    <w:p w:rsidR="00413383" w:rsidRDefault="00413383" w:rsidP="00413383">
      <w:pPr>
        <w:pStyle w:val="aa"/>
        <w:spacing w:after="0"/>
        <w:rPr>
          <w:sz w:val="28"/>
          <w:szCs w:val="28"/>
        </w:rPr>
      </w:pPr>
      <w:r w:rsidRPr="00C21EFB">
        <w:rPr>
          <w:sz w:val="28"/>
          <w:szCs w:val="28"/>
        </w:rPr>
        <w:t>регламента предоставлени</w:t>
      </w:r>
      <w:r>
        <w:rPr>
          <w:sz w:val="28"/>
          <w:szCs w:val="28"/>
        </w:rPr>
        <w:t>я</w:t>
      </w:r>
      <w:r w:rsidRPr="00C21EFB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-</w:t>
      </w:r>
    </w:p>
    <w:p w:rsidR="00413383" w:rsidRDefault="00413383" w:rsidP="00413383">
      <w:pPr>
        <w:pStyle w:val="aa"/>
        <w:spacing w:after="0"/>
        <w:rPr>
          <w:sz w:val="28"/>
          <w:szCs w:val="28"/>
        </w:rPr>
      </w:pPr>
      <w:r w:rsidRPr="00C21EFB">
        <w:rPr>
          <w:sz w:val="28"/>
          <w:szCs w:val="28"/>
        </w:rPr>
        <w:t>пальной услуги «</w:t>
      </w:r>
      <w:r>
        <w:rPr>
          <w:sz w:val="28"/>
          <w:szCs w:val="28"/>
        </w:rPr>
        <w:t>Предоставление                                                                        разрешения на условно разрешенный                                                                             вид использования земельного участка                                                                         или объекта капитального строительства</w:t>
      </w:r>
      <w:r w:rsidRPr="00C21EFB">
        <w:rPr>
          <w:sz w:val="28"/>
          <w:szCs w:val="28"/>
        </w:rPr>
        <w:t>»</w:t>
      </w:r>
    </w:p>
    <w:p w:rsidR="00413383" w:rsidRPr="00C21EFB" w:rsidRDefault="00413383" w:rsidP="00413383">
      <w:pPr>
        <w:pStyle w:val="aa"/>
        <w:spacing w:after="0"/>
        <w:rPr>
          <w:sz w:val="28"/>
          <w:szCs w:val="28"/>
        </w:rPr>
      </w:pPr>
    </w:p>
    <w:p w:rsidR="00413383" w:rsidRDefault="00413383" w:rsidP="0041338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21EFB">
        <w:rPr>
          <w:sz w:val="28"/>
          <w:szCs w:val="28"/>
        </w:rPr>
        <w:t xml:space="preserve">В соответствии с федеральными законами от 6 октября 2003 года </w:t>
      </w:r>
      <w:r>
        <w:rPr>
          <w:sz w:val="28"/>
          <w:szCs w:val="28"/>
        </w:rPr>
        <w:t xml:space="preserve">  </w:t>
      </w:r>
      <w:hyperlink r:id="rId8" w:history="1">
        <w:r w:rsidRPr="00C21EFB">
          <w:rPr>
            <w:sz w:val="28"/>
            <w:szCs w:val="28"/>
          </w:rPr>
          <w:t>№131-ФЗ</w:t>
        </w:r>
      </w:hyperlink>
      <w:r w:rsidRPr="00C21EFB">
        <w:rPr>
          <w:sz w:val="28"/>
          <w:szCs w:val="28"/>
        </w:rPr>
        <w:t xml:space="preserve">  «Об общих принципах организации местного самоуправления в Российской</w:t>
      </w:r>
      <w:r w:rsidRPr="00801403">
        <w:rPr>
          <w:sz w:val="28"/>
          <w:szCs w:val="28"/>
        </w:rPr>
        <w:t xml:space="preserve"> Федерации</w:t>
      </w:r>
      <w:r>
        <w:rPr>
          <w:sz w:val="28"/>
          <w:szCs w:val="28"/>
        </w:rPr>
        <w:t>»</w:t>
      </w:r>
      <w:r w:rsidRPr="00801403">
        <w:rPr>
          <w:sz w:val="28"/>
          <w:szCs w:val="28"/>
        </w:rPr>
        <w:t xml:space="preserve">, </w:t>
      </w:r>
      <w:r w:rsidRPr="00B33CC8">
        <w:rPr>
          <w:sz w:val="28"/>
          <w:szCs w:val="28"/>
        </w:rPr>
        <w:t xml:space="preserve">от 27 июля 2010 года № 210-ФЗ 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Уставом </w:t>
      </w:r>
      <w:r w:rsidR="006B0E21">
        <w:rPr>
          <w:sz w:val="28"/>
          <w:szCs w:val="28"/>
        </w:rPr>
        <w:t>Вятского</w:t>
      </w:r>
      <w:r>
        <w:rPr>
          <w:sz w:val="28"/>
          <w:szCs w:val="28"/>
        </w:rPr>
        <w:t xml:space="preserve">  сельского поселения</w:t>
      </w:r>
      <w:r w:rsidRPr="00B33C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413383" w:rsidRPr="00673B76" w:rsidRDefault="00413383" w:rsidP="00413383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673B76">
        <w:rPr>
          <w:bCs/>
          <w:color w:val="000000"/>
          <w:spacing w:val="-2"/>
          <w:sz w:val="28"/>
          <w:szCs w:val="28"/>
        </w:rPr>
        <w:t>ПОСТАНОВЛЯЮ:</w:t>
      </w:r>
    </w:p>
    <w:p w:rsidR="00413383" w:rsidRDefault="00413383" w:rsidP="00413383">
      <w:pPr>
        <w:shd w:val="clear" w:color="auto" w:fill="FFFFFF"/>
        <w:jc w:val="both"/>
      </w:pPr>
    </w:p>
    <w:p w:rsidR="00413383" w:rsidRDefault="00413383" w:rsidP="00413383">
      <w:pPr>
        <w:pStyle w:val="aa"/>
        <w:spacing w:after="0"/>
        <w:ind w:firstLine="567"/>
        <w:jc w:val="both"/>
        <w:rPr>
          <w:sz w:val="28"/>
          <w:szCs w:val="28"/>
        </w:rPr>
      </w:pPr>
      <w:r w:rsidRPr="00C21EFB">
        <w:rPr>
          <w:sz w:val="28"/>
          <w:szCs w:val="28"/>
        </w:rPr>
        <w:t>1.</w:t>
      </w:r>
      <w:r w:rsidR="006B0E21">
        <w:rPr>
          <w:sz w:val="28"/>
          <w:szCs w:val="28"/>
        </w:rPr>
        <w:t xml:space="preserve"> </w:t>
      </w:r>
      <w:r w:rsidRPr="00C21EFB">
        <w:rPr>
          <w:sz w:val="28"/>
          <w:szCs w:val="28"/>
        </w:rPr>
        <w:t>Утвердить прилагаемый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</w:t>
      </w:r>
      <w:r w:rsidRPr="00C21EFB">
        <w:rPr>
          <w:sz w:val="28"/>
          <w:szCs w:val="28"/>
        </w:rPr>
        <w:t>«</w:t>
      </w:r>
      <w:r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C21EF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413383" w:rsidRDefault="00413383" w:rsidP="00413383">
      <w:pPr>
        <w:pStyle w:val="aa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B0E21">
        <w:rPr>
          <w:sz w:val="28"/>
          <w:szCs w:val="28"/>
        </w:rPr>
        <w:t xml:space="preserve"> </w:t>
      </w:r>
      <w:r w:rsidR="00180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утратившими силу постановление Администрации </w:t>
      </w:r>
      <w:r w:rsidR="006B0E21">
        <w:rPr>
          <w:sz w:val="28"/>
          <w:szCs w:val="28"/>
        </w:rPr>
        <w:t>Вятского</w:t>
      </w:r>
      <w:r>
        <w:rPr>
          <w:sz w:val="28"/>
          <w:szCs w:val="28"/>
        </w:rPr>
        <w:t xml:space="preserve"> сельского поселения:</w:t>
      </w:r>
    </w:p>
    <w:p w:rsidR="00413383" w:rsidRPr="000A12E3" w:rsidRDefault="002714D8" w:rsidP="00413383">
      <w:pPr>
        <w:pStyle w:val="aa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28.06.2019  №37</w:t>
      </w:r>
      <w:r w:rsidR="00413383" w:rsidRPr="000A12E3">
        <w:rPr>
          <w:sz w:val="28"/>
          <w:szCs w:val="28"/>
        </w:rPr>
        <w:t xml:space="preserve"> «</w:t>
      </w:r>
      <w:r w:rsidR="00413383" w:rsidRPr="00166CF9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«Выдача разрешения на условно разрешенный вид использования земельного участка или объекта капитального строительства на территории </w:t>
      </w:r>
      <w:r w:rsidR="006B0E21">
        <w:rPr>
          <w:sz w:val="28"/>
          <w:szCs w:val="28"/>
        </w:rPr>
        <w:t>Вятского</w:t>
      </w:r>
      <w:r w:rsidR="00413383" w:rsidRPr="00166CF9">
        <w:rPr>
          <w:sz w:val="28"/>
          <w:szCs w:val="28"/>
        </w:rPr>
        <w:t xml:space="preserve"> сельского поселения»</w:t>
      </w:r>
      <w:r w:rsidR="00413383">
        <w:rPr>
          <w:sz w:val="28"/>
          <w:szCs w:val="28"/>
        </w:rPr>
        <w:t>.</w:t>
      </w:r>
    </w:p>
    <w:p w:rsidR="00413383" w:rsidRDefault="00413383" w:rsidP="004133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21EFB">
        <w:rPr>
          <w:rFonts w:ascii="Times New Roman" w:hAnsi="Times New Roman" w:cs="Times New Roman"/>
          <w:sz w:val="28"/>
          <w:szCs w:val="28"/>
        </w:rPr>
        <w:t>.</w:t>
      </w:r>
      <w:r w:rsidR="00656703">
        <w:rPr>
          <w:rFonts w:ascii="Times New Roman" w:hAnsi="Times New Roman" w:cs="Times New Roman"/>
          <w:sz w:val="28"/>
          <w:szCs w:val="28"/>
        </w:rPr>
        <w:t xml:space="preserve"> </w:t>
      </w:r>
      <w:r w:rsidRPr="00C21EFB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C21EFB">
        <w:rPr>
          <w:rFonts w:ascii="Times New Roman" w:hAnsi="Times New Roman" w:cs="Times New Roman"/>
          <w:sz w:val="28"/>
          <w:szCs w:val="28"/>
        </w:rPr>
        <w:t xml:space="preserve">«Информационный вестник </w:t>
      </w:r>
      <w:r w:rsidR="006B0E21">
        <w:rPr>
          <w:rFonts w:ascii="Times New Roman" w:hAnsi="Times New Roman" w:cs="Times New Roman"/>
          <w:sz w:val="28"/>
          <w:szCs w:val="28"/>
        </w:rPr>
        <w:t>Вятского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C4213A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6B0E21">
        <w:rPr>
          <w:rFonts w:ascii="Times New Roman" w:hAnsi="Times New Roman" w:cs="Times New Roman"/>
          <w:sz w:val="28"/>
          <w:szCs w:val="28"/>
        </w:rPr>
        <w:t>Вятского</w:t>
      </w:r>
      <w:r w:rsidRPr="00726C9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C21EFB">
        <w:rPr>
          <w:rFonts w:ascii="Times New Roman" w:hAnsi="Times New Roman" w:cs="Times New Roman"/>
          <w:sz w:val="28"/>
          <w:szCs w:val="28"/>
        </w:rPr>
        <w:t>.</w:t>
      </w:r>
    </w:p>
    <w:p w:rsidR="00413383" w:rsidRDefault="00413383" w:rsidP="004133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3383" w:rsidRDefault="00413383" w:rsidP="004133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3383" w:rsidRDefault="00413383" w:rsidP="004133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13383" w:rsidRDefault="00413383" w:rsidP="004133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413383" w:rsidRPr="002F5CC3" w:rsidRDefault="00413383" w:rsidP="004133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</w:t>
      </w:r>
      <w:r w:rsidR="006B0E21">
        <w:rPr>
          <w:rFonts w:ascii="Times New Roman" w:hAnsi="Times New Roman" w:cs="Times New Roman"/>
          <w:sz w:val="28"/>
          <w:szCs w:val="28"/>
        </w:rPr>
        <w:t>ого поселения</w:t>
      </w:r>
      <w:r w:rsidR="006B0E21">
        <w:rPr>
          <w:rFonts w:ascii="Times New Roman" w:hAnsi="Times New Roman" w:cs="Times New Roman"/>
          <w:sz w:val="28"/>
          <w:szCs w:val="28"/>
        </w:rPr>
        <w:tab/>
      </w:r>
      <w:r w:rsidR="006B0E21">
        <w:rPr>
          <w:rFonts w:ascii="Times New Roman" w:hAnsi="Times New Roman" w:cs="Times New Roman"/>
          <w:sz w:val="28"/>
          <w:szCs w:val="28"/>
        </w:rPr>
        <w:tab/>
      </w:r>
      <w:r w:rsidR="006B0E21">
        <w:rPr>
          <w:rFonts w:ascii="Times New Roman" w:hAnsi="Times New Roman" w:cs="Times New Roman"/>
          <w:sz w:val="28"/>
          <w:szCs w:val="28"/>
        </w:rPr>
        <w:tab/>
      </w:r>
      <w:r w:rsidR="006B0E21">
        <w:rPr>
          <w:rFonts w:ascii="Times New Roman" w:hAnsi="Times New Roman" w:cs="Times New Roman"/>
          <w:sz w:val="28"/>
          <w:szCs w:val="28"/>
        </w:rPr>
        <w:tab/>
      </w:r>
      <w:r w:rsidR="006B0E21">
        <w:rPr>
          <w:rFonts w:ascii="Times New Roman" w:hAnsi="Times New Roman" w:cs="Times New Roman"/>
          <w:sz w:val="28"/>
          <w:szCs w:val="28"/>
        </w:rPr>
        <w:tab/>
      </w:r>
      <w:r w:rsidR="006B0E21">
        <w:rPr>
          <w:rFonts w:ascii="Times New Roman" w:hAnsi="Times New Roman" w:cs="Times New Roman"/>
          <w:sz w:val="28"/>
          <w:szCs w:val="28"/>
        </w:rPr>
        <w:tab/>
        <w:t>В.А.Галкин</w:t>
      </w:r>
    </w:p>
    <w:p w:rsidR="00413383" w:rsidRDefault="00413383" w:rsidP="00413383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413383" w:rsidRDefault="00413383" w:rsidP="00413383">
      <w:pPr>
        <w:pStyle w:val="ConsPlusNormal"/>
        <w:widowControl/>
        <w:spacing w:before="120" w:after="120" w:line="240" w:lineRule="exact"/>
        <w:ind w:left="-68" w:firstLine="0"/>
        <w:jc w:val="center"/>
        <w:rPr>
          <w:rStyle w:val="30"/>
          <w:rFonts w:ascii="Times New Roman" w:hAnsi="Times New Roman" w:cs="Times New Roman"/>
          <w:b w:val="0"/>
          <w:szCs w:val="28"/>
        </w:rPr>
      </w:pPr>
    </w:p>
    <w:p w:rsidR="00D26001" w:rsidRPr="00E242BB" w:rsidRDefault="00D26001" w:rsidP="00D26001">
      <w:pPr>
        <w:autoSpaceDE w:val="0"/>
        <w:autoSpaceDN w:val="0"/>
        <w:adjustRightInd w:val="0"/>
        <w:ind w:left="3119"/>
        <w:rPr>
          <w:rFonts w:ascii="Times New Roman" w:hAnsi="Times New Roman" w:cs="Arial"/>
          <w:sz w:val="28"/>
          <w:szCs w:val="28"/>
        </w:rPr>
      </w:pPr>
    </w:p>
    <w:p w:rsidR="00413383" w:rsidRDefault="00413383" w:rsidP="00413383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 xml:space="preserve">Утвержден </w:t>
      </w:r>
    </w:p>
    <w:p w:rsidR="00413383" w:rsidRDefault="00413383" w:rsidP="00413383">
      <w:pPr>
        <w:autoSpaceDE w:val="0"/>
        <w:autoSpaceDN w:val="0"/>
        <w:adjustRightInd w:val="0"/>
        <w:jc w:val="righ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постановлением администрации </w:t>
      </w:r>
    </w:p>
    <w:p w:rsidR="00413383" w:rsidRPr="006150DC" w:rsidRDefault="006B0E21" w:rsidP="00413383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</w:t>
      </w:r>
      <w:r w:rsidR="00413383" w:rsidRPr="006150DC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26001" w:rsidRPr="00E242BB" w:rsidRDefault="00413383" w:rsidP="00413383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50DC">
        <w:rPr>
          <w:rFonts w:ascii="Times New Roman" w:hAnsi="Times New Roman"/>
          <w:sz w:val="28"/>
          <w:szCs w:val="28"/>
        </w:rPr>
        <w:t xml:space="preserve">от </w:t>
      </w:r>
      <w:r w:rsidR="00861DEC">
        <w:rPr>
          <w:rFonts w:ascii="Times New Roman" w:hAnsi="Times New Roman"/>
          <w:sz w:val="28"/>
          <w:szCs w:val="28"/>
        </w:rPr>
        <w:t>01.</w:t>
      </w:r>
      <w:r w:rsidR="0026421D">
        <w:rPr>
          <w:rFonts w:ascii="Times New Roman" w:hAnsi="Times New Roman"/>
          <w:sz w:val="28"/>
          <w:szCs w:val="28"/>
        </w:rPr>
        <w:t>1</w:t>
      </w:r>
      <w:r w:rsidR="00861DEC">
        <w:rPr>
          <w:rFonts w:ascii="Times New Roman" w:hAnsi="Times New Roman"/>
          <w:sz w:val="28"/>
          <w:szCs w:val="28"/>
        </w:rPr>
        <w:t>2.2020</w:t>
      </w:r>
      <w:r w:rsidR="0026421D">
        <w:rPr>
          <w:rFonts w:ascii="Times New Roman" w:hAnsi="Times New Roman"/>
          <w:sz w:val="28"/>
          <w:szCs w:val="28"/>
        </w:rPr>
        <w:t xml:space="preserve">        </w:t>
      </w:r>
      <w:r w:rsidRPr="006150DC">
        <w:rPr>
          <w:rFonts w:ascii="Times New Roman" w:hAnsi="Times New Roman"/>
          <w:sz w:val="28"/>
          <w:szCs w:val="28"/>
        </w:rPr>
        <w:t>№</w:t>
      </w:r>
      <w:r w:rsidR="00861DEC">
        <w:rPr>
          <w:rFonts w:ascii="Times New Roman" w:hAnsi="Times New Roman"/>
          <w:sz w:val="28"/>
          <w:szCs w:val="28"/>
        </w:rPr>
        <w:t>71</w:t>
      </w:r>
    </w:p>
    <w:p w:rsidR="0030376B" w:rsidRPr="002714D8" w:rsidRDefault="00D26001" w:rsidP="00D26001">
      <w:pPr>
        <w:spacing w:before="120" w:after="120" w:line="240" w:lineRule="exact"/>
        <w:jc w:val="center"/>
        <w:rPr>
          <w:b/>
          <w:sz w:val="28"/>
          <w:highlight w:val="yellow"/>
        </w:rPr>
      </w:pPr>
      <w:r w:rsidRPr="002714D8">
        <w:rPr>
          <w:rFonts w:ascii="Times New Roman" w:hAnsi="Times New Roman"/>
          <w:b/>
          <w:bCs/>
          <w:sz w:val="28"/>
          <w:szCs w:val="28"/>
        </w:rPr>
        <w:t xml:space="preserve">АДМИНИСТРАТИВНЫЙ </w:t>
      </w:r>
      <w:r w:rsidRPr="002714D8">
        <w:rPr>
          <w:b/>
          <w:bCs/>
          <w:sz w:val="28"/>
          <w:szCs w:val="28"/>
        </w:rPr>
        <w:t>РЕГЛАМЕНТ</w:t>
      </w:r>
      <w:r w:rsidR="00113791" w:rsidRPr="002714D8">
        <w:rPr>
          <w:b/>
          <w:bCs/>
          <w:sz w:val="28"/>
          <w:szCs w:val="28"/>
        </w:rPr>
        <w:br/>
      </w:r>
      <w:r w:rsidRPr="002714D8">
        <w:rPr>
          <w:b/>
          <w:bCs/>
          <w:sz w:val="28"/>
          <w:szCs w:val="28"/>
        </w:rPr>
        <w:t>ПО</w:t>
      </w:r>
      <w:r w:rsidRPr="002714D8">
        <w:rPr>
          <w:rFonts w:ascii="Times New Roman" w:hAnsi="Times New Roman"/>
          <w:b/>
          <w:bCs/>
          <w:sz w:val="28"/>
          <w:szCs w:val="28"/>
        </w:rPr>
        <w:t xml:space="preserve"> ПРЕДОСТАВЛЕНИЮ МУНИЦИПАЛЬНОЙ УСЛУГИ</w:t>
      </w:r>
      <w:r w:rsidR="004F7EB1" w:rsidRPr="002714D8">
        <w:rPr>
          <w:rFonts w:ascii="Times New Roman" w:hAnsi="Times New Roman"/>
          <w:b/>
          <w:bCs/>
          <w:sz w:val="28"/>
          <w:szCs w:val="28"/>
        </w:rPr>
        <w:br/>
      </w:r>
      <w:r w:rsidRPr="002714D8">
        <w:rPr>
          <w:rFonts w:ascii="Times New Roman" w:hAnsi="Times New Roman"/>
          <w:b/>
          <w:bCs/>
          <w:sz w:val="28"/>
          <w:szCs w:val="28"/>
        </w:rPr>
        <w:t>«</w:t>
      </w:r>
      <w:r w:rsidR="00FB0EA0" w:rsidRPr="002714D8">
        <w:rPr>
          <w:b/>
          <w:sz w:val="28"/>
          <w:szCs w:val="28"/>
          <w:lang w:eastAsia="en-US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714D8">
        <w:rPr>
          <w:rFonts w:ascii="Times New Roman" w:hAnsi="Times New Roman"/>
          <w:b/>
          <w:bCs/>
          <w:sz w:val="28"/>
          <w:szCs w:val="28"/>
        </w:rPr>
        <w:t>»</w:t>
      </w:r>
    </w:p>
    <w:p w:rsidR="00D26001" w:rsidRPr="00E242BB" w:rsidRDefault="00D26001" w:rsidP="00BF71FF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B350BB" w:rsidRPr="00E242BB" w:rsidRDefault="00B350BB" w:rsidP="00B350B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E242BB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E242BB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B350BB" w:rsidRPr="00E242BB" w:rsidRDefault="00B350BB" w:rsidP="00B35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BB" w:rsidRPr="004F7EB1" w:rsidRDefault="00B350BB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4F7EB1" w:rsidRPr="00383688" w:rsidRDefault="004F7EB1" w:rsidP="004F7EB1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D807A3">
        <w:rPr>
          <w:rFonts w:ascii="Times New Roman" w:hAnsi="Times New Roman" w:cs="Times New Roman"/>
          <w:sz w:val="28"/>
          <w:szCs w:val="28"/>
        </w:rPr>
        <w:t xml:space="preserve">по </w:t>
      </w:r>
      <w:r w:rsidR="00FB0EA0" w:rsidRPr="00616F90">
        <w:rPr>
          <w:rFonts w:ascii="Times New Roman" w:hAnsi="Times New Roman" w:cs="Times New Roman"/>
          <w:sz w:val="28"/>
          <w:szCs w:val="28"/>
        </w:rPr>
        <w:t>предоставлению разрешения на условно разрешенный вид использования земельного участка или объекта капитального строительства</w:t>
      </w:r>
      <w:r w:rsidR="00FB0EA0" w:rsidRPr="00FB0EA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регламент, муниципальная услуга) устанавливает сроки, состав и последовательность административных процедур (действий) </w:t>
      </w:r>
      <w:r w:rsidR="00333E67" w:rsidRPr="00333E67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6B0E21">
        <w:rPr>
          <w:rFonts w:ascii="Times New Roman" w:hAnsi="Times New Roman" w:cs="Times New Roman"/>
          <w:sz w:val="28"/>
          <w:szCs w:val="28"/>
        </w:rPr>
        <w:t>Вятского</w:t>
      </w:r>
      <w:r w:rsidR="00333E67" w:rsidRPr="00333E67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333E67" w:rsidRPr="00A50B4A">
        <w:rPr>
          <w:iCs/>
          <w:sz w:val="28"/>
          <w:szCs w:val="28"/>
        </w:rPr>
        <w:t xml:space="preserve"> </w:t>
      </w:r>
      <w:r w:rsidRPr="00383688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услуги. </w:t>
      </w:r>
    </w:p>
    <w:p w:rsidR="004F7EB1" w:rsidRPr="00383688" w:rsidRDefault="004F7EB1" w:rsidP="004F7EB1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 w:rsidRPr="00383688">
        <w:rPr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="00333E67" w:rsidRPr="0077034E">
        <w:rPr>
          <w:iCs/>
          <w:sz w:val="28"/>
          <w:szCs w:val="28"/>
        </w:rPr>
        <w:t xml:space="preserve">Администрации </w:t>
      </w:r>
      <w:r w:rsidR="006B0E21">
        <w:rPr>
          <w:rFonts w:ascii="Times New Roman" w:hAnsi="Times New Roman"/>
          <w:sz w:val="28"/>
          <w:szCs w:val="28"/>
        </w:rPr>
        <w:t>Вятского</w:t>
      </w:r>
      <w:r w:rsidR="00333E67" w:rsidRPr="0077034E">
        <w:rPr>
          <w:iCs/>
          <w:sz w:val="28"/>
          <w:szCs w:val="28"/>
        </w:rPr>
        <w:t xml:space="preserve"> сельского поселения</w:t>
      </w:r>
      <w:r w:rsidR="00333E67" w:rsidRPr="00A50B4A">
        <w:rPr>
          <w:iCs/>
          <w:sz w:val="28"/>
          <w:szCs w:val="28"/>
        </w:rPr>
        <w:t xml:space="preserve"> </w:t>
      </w:r>
      <w:r w:rsidRPr="00383688">
        <w:rPr>
          <w:iCs/>
          <w:sz w:val="28"/>
          <w:szCs w:val="28"/>
        </w:rPr>
        <w:t>(далее – Уполномоченный орган), их должностными лицами, взаимодействия Уполномоченного органа</w:t>
      </w:r>
      <w:r w:rsidR="00883213">
        <w:rPr>
          <w:iCs/>
          <w:sz w:val="28"/>
          <w:szCs w:val="28"/>
        </w:rPr>
        <w:t xml:space="preserve"> с</w:t>
      </w:r>
      <w:r w:rsidRPr="00383688">
        <w:rPr>
          <w:iCs/>
          <w:sz w:val="28"/>
          <w:szCs w:val="28"/>
        </w:rPr>
        <w:t xml:space="preserve"> физическими и юридическими лицами,</w:t>
      </w:r>
      <w:r w:rsidRPr="00383688">
        <w:rPr>
          <w:iCs/>
          <w:sz w:val="28"/>
          <w:szCs w:val="28"/>
        </w:rPr>
        <w:br/>
        <w:t>с заявителями при предоставлении муниципальной услуги.</w:t>
      </w:r>
    </w:p>
    <w:p w:rsidR="00370C07" w:rsidRPr="004F7EB1" w:rsidRDefault="00370C07" w:rsidP="004F7EB1">
      <w:pPr>
        <w:autoSpaceDE w:val="0"/>
        <w:autoSpaceDN w:val="0"/>
        <w:adjustRightInd w:val="0"/>
        <w:spacing w:before="120" w:after="12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A3189D" w:rsidRDefault="002769E6" w:rsidP="00616F90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cs="Times New Roman CYR"/>
          <w:sz w:val="28"/>
          <w:szCs w:val="28"/>
        </w:rPr>
      </w:pPr>
      <w:r w:rsidRPr="006A65D4">
        <w:rPr>
          <w:rFonts w:ascii="Times New Roman" w:hAnsi="Times New Roman"/>
          <w:sz w:val="28"/>
          <w:szCs w:val="28"/>
        </w:rPr>
        <w:t xml:space="preserve">1.2.1. </w:t>
      </w:r>
      <w:r w:rsidR="004F7EB1" w:rsidRPr="006A65D4">
        <w:rPr>
          <w:rFonts w:ascii="Times New Roman" w:hAnsi="Times New Roman"/>
          <w:sz w:val="28"/>
          <w:szCs w:val="28"/>
        </w:rPr>
        <w:t>В качестве заявителей при предоставлении муниципальной услуги могут выступать</w:t>
      </w:r>
      <w:r w:rsidR="004E5FDE" w:rsidRPr="006A65D4">
        <w:rPr>
          <w:rFonts w:ascii="Times New Roman" w:hAnsi="Times New Roman"/>
          <w:sz w:val="28"/>
          <w:szCs w:val="28"/>
        </w:rPr>
        <w:t xml:space="preserve"> физические</w:t>
      </w:r>
      <w:r w:rsidR="008E0891" w:rsidRPr="006A65D4">
        <w:rPr>
          <w:rFonts w:ascii="Times New Roman" w:hAnsi="Times New Roman"/>
          <w:sz w:val="28"/>
          <w:szCs w:val="28"/>
        </w:rPr>
        <w:t xml:space="preserve"> и юридические </w:t>
      </w:r>
      <w:r w:rsidR="004E5FDE" w:rsidRPr="006A65D4">
        <w:rPr>
          <w:rFonts w:ascii="Times New Roman" w:hAnsi="Times New Roman"/>
          <w:sz w:val="28"/>
          <w:szCs w:val="28"/>
        </w:rPr>
        <w:t xml:space="preserve"> лица, </w:t>
      </w:r>
      <w:r w:rsidR="006A65D4" w:rsidRPr="006A65D4">
        <w:rPr>
          <w:rFonts w:cs="Times New Roman CYR"/>
          <w:sz w:val="28"/>
          <w:szCs w:val="28"/>
        </w:rPr>
        <w:t>заинтересованные</w:t>
      </w:r>
      <w:r w:rsidR="006A65D4">
        <w:rPr>
          <w:rFonts w:cs="Times New Roman CYR"/>
          <w:sz w:val="28"/>
          <w:szCs w:val="28"/>
        </w:rPr>
        <w:br/>
        <w:t>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7139D9">
        <w:rPr>
          <w:rFonts w:cs="Times New Roman CYR"/>
          <w:sz w:val="28"/>
          <w:szCs w:val="28"/>
        </w:rPr>
        <w:t xml:space="preserve"> </w:t>
      </w:r>
      <w:r w:rsidR="007139D9" w:rsidRPr="007139D9">
        <w:rPr>
          <w:rFonts w:cs="Times New Roman CYR"/>
          <w:sz w:val="28"/>
          <w:szCs w:val="28"/>
        </w:rPr>
        <w:t>(</w:t>
      </w:r>
      <w:r w:rsidR="007139D9" w:rsidRPr="007139D9">
        <w:rPr>
          <w:rFonts w:cs="Times New Roman CYR"/>
          <w:bCs/>
          <w:sz w:val="28"/>
          <w:szCs w:val="28"/>
        </w:rPr>
        <w:t>далее - разрешение на условно разрешенный вид использования)</w:t>
      </w:r>
      <w:r w:rsidR="006A65D4">
        <w:rPr>
          <w:rFonts w:cs="Times New Roman CYR"/>
          <w:sz w:val="28"/>
          <w:szCs w:val="28"/>
        </w:rPr>
        <w:t>, обратившиеся</w:t>
      </w:r>
      <w:r w:rsidR="007139D9">
        <w:rPr>
          <w:rFonts w:cs="Times New Roman CYR"/>
          <w:sz w:val="28"/>
          <w:szCs w:val="28"/>
        </w:rPr>
        <w:br/>
      </w:r>
      <w:r w:rsidR="006A65D4">
        <w:rPr>
          <w:rFonts w:cs="Times New Roman CYR"/>
          <w:sz w:val="28"/>
          <w:szCs w:val="28"/>
        </w:rPr>
        <w:t>с заявлением о предоставлении разрешения на условно разрешенный вид использования, а также уполномоченные в установленном порядке</w:t>
      </w:r>
      <w:r w:rsidR="007139D9">
        <w:rPr>
          <w:rFonts w:cs="Times New Roman CYR"/>
          <w:sz w:val="28"/>
          <w:szCs w:val="28"/>
        </w:rPr>
        <w:br/>
      </w:r>
      <w:r w:rsidR="006A65D4">
        <w:rPr>
          <w:rFonts w:cs="Times New Roman CYR"/>
          <w:sz w:val="28"/>
          <w:szCs w:val="28"/>
        </w:rPr>
        <w:t>их представители (далее - заявители).</w:t>
      </w:r>
    </w:p>
    <w:p w:rsidR="00216326" w:rsidRPr="0058447C" w:rsidRDefault="0021632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sz w:val="28"/>
          <w:szCs w:val="28"/>
        </w:rPr>
      </w:pPr>
      <w:r w:rsidRPr="00383688">
        <w:rPr>
          <w:b/>
          <w:sz w:val="28"/>
          <w:szCs w:val="28"/>
        </w:rPr>
        <w:t>1.3. Требования к порядку информирования</w:t>
      </w:r>
      <w:r w:rsidR="005D37D3">
        <w:rPr>
          <w:b/>
          <w:sz w:val="28"/>
          <w:szCs w:val="28"/>
        </w:rPr>
        <w:br/>
      </w:r>
      <w:r w:rsidRPr="00383688">
        <w:rPr>
          <w:b/>
          <w:sz w:val="28"/>
          <w:szCs w:val="28"/>
        </w:rPr>
        <w:t>о предоставлении</w:t>
      </w:r>
      <w:r w:rsidR="005D37D3">
        <w:rPr>
          <w:b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>муниципальной услуги</w:t>
      </w:r>
    </w:p>
    <w:p w:rsidR="00216326" w:rsidRPr="00383688" w:rsidRDefault="00216326" w:rsidP="00216326">
      <w:pPr>
        <w:widowControl w:val="0"/>
        <w:autoSpaceDE w:val="0"/>
        <w:autoSpaceDN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на официальном сайте Уполномоченного органа в информационно-телекоммуникационной сети «Интернет»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сеть «Интернет»);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83688">
        <w:rPr>
          <w:sz w:val="28"/>
        </w:rPr>
        <w:lastRenderedPageBreak/>
        <w:t xml:space="preserve">в </w:t>
      </w:r>
      <w:r w:rsidRPr="00383688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383688">
        <w:rPr>
          <w:rFonts w:eastAsia="Calibri"/>
          <w:sz w:val="28"/>
          <w:szCs w:val="28"/>
          <w:lang w:eastAsia="en-US"/>
        </w:rPr>
        <w:br/>
        <w:t xml:space="preserve">(далее - единый портал), </w:t>
      </w:r>
      <w:r w:rsidRPr="00383688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rFonts w:eastAsia="Calibri"/>
          <w:sz w:val="28"/>
          <w:szCs w:val="28"/>
          <w:lang w:eastAsia="en-US"/>
        </w:rPr>
        <w:t>в региональной государственной информационной системе «Портал государственных и муниципальных услуг (функций) Новгородской области» (далее - региональный портал)</w:t>
      </w:r>
      <w:r w:rsidRPr="00383688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муниципальных услуг (функций)» (далее – региональный реестр);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на информационных стендах в помещениях Уполномоченного органа;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многофункциональных центрах предоставления государственных </w:t>
      </w:r>
      <w:r w:rsidRPr="00383688">
        <w:rPr>
          <w:sz w:val="28"/>
          <w:szCs w:val="28"/>
        </w:rPr>
        <w:br/>
        <w:t xml:space="preserve">и муниципальных услуг (далее </w:t>
      </w:r>
      <w:r w:rsidRPr="00383688">
        <w:rPr>
          <w:bCs/>
          <w:sz w:val="28"/>
          <w:szCs w:val="28"/>
        </w:rPr>
        <w:t xml:space="preserve">– </w:t>
      </w:r>
      <w:r w:rsidRPr="00383688">
        <w:rPr>
          <w:sz w:val="28"/>
          <w:szCs w:val="28"/>
        </w:rPr>
        <w:t>МФЦ).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383688">
        <w:rPr>
          <w:sz w:val="28"/>
          <w:szCs w:val="28"/>
        </w:rPr>
        <w:t xml:space="preserve">2) по номеру телефона для справок должностным лицом </w:t>
      </w:r>
      <w:r w:rsidRPr="00383688">
        <w:rPr>
          <w:sz w:val="28"/>
          <w:szCs w:val="28"/>
        </w:rPr>
        <w:br/>
        <w:t>Уполномоченного органа,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1.3.2. На информационных стендах Уполномоченного органа, его структурных подразделений, на официальном сайте Уполномоченного органа в сети «Интернет», </w:t>
      </w:r>
      <w:r w:rsidRPr="000C29EC">
        <w:rPr>
          <w:sz w:val="28"/>
          <w:szCs w:val="28"/>
        </w:rPr>
        <w:t xml:space="preserve">на едином портале, </w:t>
      </w:r>
      <w:r w:rsidRPr="000C29EC">
        <w:rPr>
          <w:sz w:val="28"/>
          <w:szCs w:val="28"/>
        </w:rPr>
        <w:br/>
        <w:t>в федеральном реестре, на региональном портале,</w:t>
      </w:r>
      <w:r w:rsidRPr="00383688">
        <w:rPr>
          <w:sz w:val="28"/>
          <w:szCs w:val="28"/>
        </w:rPr>
        <w:t xml:space="preserve"> в региональном реестре размещается информация: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2) </w:t>
      </w:r>
      <w:r w:rsidR="006B0E21">
        <w:rPr>
          <w:sz w:val="28"/>
          <w:szCs w:val="28"/>
        </w:rPr>
        <w:t xml:space="preserve"> </w:t>
      </w:r>
      <w:r w:rsidRPr="00383688">
        <w:rPr>
          <w:sz w:val="28"/>
          <w:szCs w:val="28"/>
        </w:rPr>
        <w:t>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муниципальную услугу;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порядок получения консультаций (справок).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 Н</w:t>
      </w:r>
      <w:r w:rsidRPr="00383688">
        <w:rPr>
          <w:sz w:val="28"/>
          <w:szCs w:val="28"/>
        </w:rPr>
        <w:t>а едином портале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региональном портале</w:t>
      </w:r>
      <w:r>
        <w:rPr>
          <w:sz w:val="28"/>
          <w:szCs w:val="28"/>
        </w:rPr>
        <w:t xml:space="preserve"> размещаются: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1.3.3.2. Круг заявителей.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1.3.3.3. Срок предоставления муниципальной услуги.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1.3.3.4. Стоимость предоставления муниципальной услуги и порядок оплаты.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>1.3.3.5.</w:t>
      </w:r>
      <w:r w:rsidR="006B0E21">
        <w:rPr>
          <w:sz w:val="28"/>
          <w:szCs w:val="28"/>
        </w:rPr>
        <w:t xml:space="preserve"> </w:t>
      </w:r>
      <w:r w:rsidRPr="00105726">
        <w:rPr>
          <w:sz w:val="28"/>
          <w:szCs w:val="28"/>
        </w:rPr>
        <w:t xml:space="preserve">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216326" w:rsidRPr="00105726" w:rsidRDefault="006B0E21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1.3.3.6. </w:t>
      </w:r>
      <w:r w:rsidR="00216326" w:rsidRPr="00105726">
        <w:rPr>
          <w:sz w:val="28"/>
          <w:szCs w:val="28"/>
        </w:rPr>
        <w:t xml:space="preserve">Исчерпывающий перечень оснований для приостановления или отказа в предоставлении муниципальной услуги. </w:t>
      </w:r>
    </w:p>
    <w:p w:rsidR="00216326" w:rsidRPr="001057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lastRenderedPageBreak/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16326" w:rsidRPr="00E85A3F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1.3.3.8. Образцы заполнения электронной формы заявления о </w:t>
      </w:r>
      <w:r w:rsidR="0058447C">
        <w:rPr>
          <w:bCs/>
          <w:sz w:val="28"/>
          <w:szCs w:val="28"/>
        </w:rPr>
        <w:t>предоставлении муниципальной услуги.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1.3.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>. Посредством телефонной связи может предоставляться информация: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2) о порядке предоставления муниципальной услуги;</w:t>
      </w:r>
    </w:p>
    <w:p w:rsidR="00216326" w:rsidRPr="00383688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3) о сроках предоставления муниципальной услуги;</w:t>
      </w:r>
    </w:p>
    <w:p w:rsidR="00216326" w:rsidRDefault="00216326" w:rsidP="00216326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4) об адресах официального сайта Уполномоченного органа.</w:t>
      </w:r>
    </w:p>
    <w:p w:rsidR="00216326" w:rsidRPr="00105726" w:rsidRDefault="00216326" w:rsidP="00216326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 При предоставлении муниципальной услуги в электронной форме заявителю направляется:</w:t>
      </w:r>
    </w:p>
    <w:p w:rsidR="00216326" w:rsidRPr="00105726" w:rsidRDefault="00216326" w:rsidP="00216326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 приеме и регистрации заявления о </w:t>
      </w:r>
      <w:r w:rsidR="0058447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216326" w:rsidRPr="00105726" w:rsidRDefault="00216326" w:rsidP="00216326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726">
        <w:rPr>
          <w:rFonts w:ascii="Times New Roman" w:hAnsi="Times New Roman" w:cs="Times New Roman"/>
          <w:bCs/>
          <w:sz w:val="28"/>
          <w:szCs w:val="28"/>
        </w:rPr>
        <w:t>1.3.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0572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. Уведомление об окончании предоставления муниципальной услуги либо мотивированном отказе в приеме заявления о </w:t>
      </w:r>
      <w:r w:rsidR="0058447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</w:t>
      </w:r>
      <w:r w:rsidRPr="00105726">
        <w:rPr>
          <w:rFonts w:ascii="Times New Roman" w:hAnsi="Times New Roman" w:cs="Times New Roman"/>
          <w:bCs/>
          <w:sz w:val="28"/>
          <w:szCs w:val="28"/>
        </w:rPr>
        <w:t xml:space="preserve"> в форме электронного документа и иных документов, необходимых для предоставления муниципальной услуги.</w:t>
      </w:r>
    </w:p>
    <w:p w:rsidR="00A61908" w:rsidRPr="00A3189D" w:rsidRDefault="00216326" w:rsidP="00492E65">
      <w:pPr>
        <w:pStyle w:val="ac"/>
        <w:spacing w:line="320" w:lineRule="atLeast"/>
        <w:ind w:firstLine="709"/>
        <w:contextualSpacing/>
        <w:jc w:val="both"/>
        <w:rPr>
          <w:rFonts w:cs="Times New Roman CYR"/>
          <w:b/>
          <w:sz w:val="28"/>
          <w:szCs w:val="28"/>
        </w:rPr>
      </w:pPr>
      <w:r w:rsidRPr="00105726">
        <w:rPr>
          <w:rFonts w:ascii="Times New Roman" w:hAnsi="Times New Roman"/>
          <w:bCs/>
          <w:sz w:val="28"/>
          <w:szCs w:val="28"/>
        </w:rPr>
        <w:t>1.3.</w:t>
      </w:r>
      <w:r>
        <w:rPr>
          <w:rFonts w:ascii="Times New Roman" w:hAnsi="Times New Roman"/>
          <w:bCs/>
          <w:sz w:val="28"/>
          <w:szCs w:val="28"/>
        </w:rPr>
        <w:t>5</w:t>
      </w:r>
      <w:r w:rsidRPr="0010572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3</w:t>
      </w:r>
      <w:r w:rsidRPr="00105726">
        <w:rPr>
          <w:rFonts w:ascii="Times New Roman" w:hAnsi="Times New Roman"/>
          <w:bCs/>
          <w:sz w:val="28"/>
          <w:szCs w:val="28"/>
        </w:rPr>
        <w:t>. Уведомление о мотивированном отказе в предоставлении муниципальной услуги.</w:t>
      </w:r>
    </w:p>
    <w:p w:rsidR="0058447C" w:rsidRDefault="0058447C" w:rsidP="00A61908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bookmarkStart w:id="0" w:name="_Toc206489247"/>
    </w:p>
    <w:p w:rsidR="00A61908" w:rsidRPr="0058447C" w:rsidRDefault="00A61908" w:rsidP="00A61908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58447C">
        <w:rPr>
          <w:b/>
          <w:sz w:val="28"/>
          <w:szCs w:val="28"/>
          <w:lang w:val="en-US"/>
        </w:rPr>
        <w:t>II</w:t>
      </w:r>
      <w:r w:rsidRPr="0058447C">
        <w:rPr>
          <w:b/>
          <w:sz w:val="28"/>
          <w:szCs w:val="28"/>
        </w:rPr>
        <w:t>. СТАНДАРТ ПРЕДОСТАВЛЕНИЯ МУНИЦИПАЛЬНОЙ УСЛУГИ</w:t>
      </w:r>
    </w:p>
    <w:p w:rsidR="00A61908" w:rsidRPr="0058447C" w:rsidRDefault="00A61908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2.1.</w:t>
      </w:r>
      <w:r w:rsidRPr="0058447C">
        <w:rPr>
          <w:b/>
          <w:sz w:val="28"/>
          <w:szCs w:val="28"/>
        </w:rPr>
        <w:tab/>
        <w:t>Наименование муниципальной услуги</w:t>
      </w:r>
    </w:p>
    <w:bookmarkEnd w:id="0"/>
    <w:p w:rsidR="008D16A0" w:rsidRPr="007139D9" w:rsidRDefault="007139D9" w:rsidP="00370C07">
      <w:pPr>
        <w:ind w:firstLine="709"/>
        <w:jc w:val="both"/>
        <w:rPr>
          <w:sz w:val="28"/>
          <w:szCs w:val="28"/>
        </w:rPr>
      </w:pPr>
      <w:r w:rsidRPr="007139D9">
        <w:rPr>
          <w:rFonts w:ascii="Times New Roman" w:hAnsi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5669F7" w:rsidRPr="007139D9">
        <w:rPr>
          <w:sz w:val="28"/>
        </w:rPr>
        <w:t>.</w:t>
      </w:r>
    </w:p>
    <w:p w:rsidR="008D16A0" w:rsidRPr="00E242BB" w:rsidRDefault="008D16A0" w:rsidP="008D16A0">
      <w:pPr>
        <w:jc w:val="center"/>
        <w:rPr>
          <w:sz w:val="24"/>
          <w:szCs w:val="24"/>
          <w:highlight w:val="yellow"/>
        </w:rPr>
      </w:pPr>
    </w:p>
    <w:p w:rsidR="00A61908" w:rsidRPr="0058447C" w:rsidRDefault="00054CE6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8447C">
        <w:rPr>
          <w:b/>
          <w:sz w:val="28"/>
          <w:szCs w:val="28"/>
        </w:rPr>
        <w:t>2</w:t>
      </w:r>
      <w:r w:rsidR="00A61908" w:rsidRPr="0058447C">
        <w:rPr>
          <w:b/>
          <w:sz w:val="28"/>
          <w:szCs w:val="28"/>
        </w:rPr>
        <w:t>.2. Наименование органа, предоставляющего муниципальную услугу</w:t>
      </w:r>
    </w:p>
    <w:p w:rsidR="00A61908" w:rsidRPr="00A3189D" w:rsidRDefault="00A61908" w:rsidP="00A61908">
      <w:pPr>
        <w:ind w:firstLine="709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333E67" w:rsidRDefault="00333E67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Администрацией</w:t>
      </w:r>
      <w:r w:rsidRPr="0077034E">
        <w:rPr>
          <w:iCs/>
          <w:sz w:val="28"/>
          <w:szCs w:val="28"/>
        </w:rPr>
        <w:t xml:space="preserve"> </w:t>
      </w:r>
      <w:r w:rsidR="006B0E21">
        <w:rPr>
          <w:rFonts w:ascii="Times New Roman" w:hAnsi="Times New Roman"/>
          <w:sz w:val="28"/>
          <w:szCs w:val="28"/>
        </w:rPr>
        <w:t>Вятского</w:t>
      </w:r>
      <w:r w:rsidRPr="0077034E">
        <w:rPr>
          <w:iCs/>
          <w:sz w:val="28"/>
          <w:szCs w:val="28"/>
        </w:rPr>
        <w:t xml:space="preserve"> сельского поселения</w:t>
      </w:r>
      <w:r>
        <w:rPr>
          <w:iCs/>
          <w:sz w:val="28"/>
          <w:szCs w:val="28"/>
        </w:rPr>
        <w:t>;</w:t>
      </w:r>
    </w:p>
    <w:p w:rsidR="0058447C" w:rsidRDefault="00333E67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A50B4A">
        <w:rPr>
          <w:iCs/>
          <w:sz w:val="28"/>
          <w:szCs w:val="28"/>
        </w:rPr>
        <w:t xml:space="preserve"> </w:t>
      </w:r>
      <w:r w:rsidR="0058447C" w:rsidRPr="00383688">
        <w:rPr>
          <w:sz w:val="28"/>
          <w:szCs w:val="28"/>
        </w:rPr>
        <w:t>МФЦ по месту жительства или пребывания заявителя - в части</w:t>
      </w:r>
      <w:r w:rsidR="0058447C" w:rsidRPr="00383688">
        <w:rPr>
          <w:i/>
          <w:sz w:val="28"/>
          <w:szCs w:val="28"/>
        </w:rPr>
        <w:t xml:space="preserve"> </w:t>
      </w:r>
      <w:r w:rsidR="0058447C" w:rsidRPr="00333E67">
        <w:rPr>
          <w:sz w:val="28"/>
          <w:szCs w:val="28"/>
        </w:rPr>
        <w:t>приема и (или) выдачи документов на предоставление муниципальной услуги)</w:t>
      </w:r>
      <w:r w:rsidR="0058447C" w:rsidRPr="00383688">
        <w:rPr>
          <w:sz w:val="28"/>
          <w:szCs w:val="28"/>
        </w:rPr>
        <w:t xml:space="preserve"> (при условии заключения соглашений о взаимодействии с МФЦ).</w:t>
      </w:r>
    </w:p>
    <w:p w:rsidR="0058447C" w:rsidRPr="00B223E2" w:rsidRDefault="0058447C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B223E2">
        <w:rPr>
          <w:sz w:val="28"/>
          <w:szCs w:val="28"/>
        </w:rPr>
        <w:t>При предоставлении муниципальной услуги Уполномоченный орган осуществляет взаимодействие с:</w:t>
      </w:r>
    </w:p>
    <w:p w:rsidR="004909E2" w:rsidRPr="00B223E2" w:rsidRDefault="00B223E2" w:rsidP="0058447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B223E2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B223E2">
        <w:rPr>
          <w:sz w:val="28"/>
          <w:szCs w:val="28"/>
        </w:rPr>
        <w:t xml:space="preserve"> Росреестра по Новгородской области</w:t>
      </w:r>
      <w:r>
        <w:rPr>
          <w:sz w:val="28"/>
          <w:szCs w:val="28"/>
        </w:rPr>
        <w:t>.</w:t>
      </w:r>
    </w:p>
    <w:p w:rsidR="00A61908" w:rsidRPr="00A3189D" w:rsidRDefault="0058447C" w:rsidP="00A619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="00A61908"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предусмотренных настоящим а</w:t>
      </w:r>
      <w:r w:rsidR="00A61908" w:rsidRPr="00A3189D">
        <w:rPr>
          <w:sz w:val="28"/>
          <w:szCs w:val="28"/>
        </w:rPr>
        <w:t>дминистративным регламентом.</w:t>
      </w:r>
    </w:p>
    <w:p w:rsidR="0058447C" w:rsidRPr="00383688" w:rsidRDefault="0058447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bCs/>
          <w:sz w:val="28"/>
          <w:szCs w:val="28"/>
        </w:rPr>
        <w:lastRenderedPageBreak/>
        <w:t>2.3.</w:t>
      </w:r>
      <w:r w:rsidRPr="00383688">
        <w:rPr>
          <w:b/>
          <w:bCs/>
          <w:sz w:val="28"/>
          <w:szCs w:val="28"/>
        </w:rPr>
        <w:tab/>
        <w:t>Описание результата предоставления муниципальной услуги</w:t>
      </w:r>
    </w:p>
    <w:p w:rsidR="004E5FDE" w:rsidRPr="004E5FDE" w:rsidRDefault="004E5FDE" w:rsidP="004E5FDE">
      <w:pPr>
        <w:pStyle w:val="ConsPlusNormal"/>
        <w:ind w:firstLine="540"/>
        <w:jc w:val="both"/>
        <w:rPr>
          <w:rFonts w:ascii="Times New Roman CYR" w:hAnsi="Times New Roman CYR" w:cs="Times New Roman"/>
          <w:sz w:val="28"/>
          <w:szCs w:val="28"/>
        </w:rPr>
      </w:pPr>
      <w:r w:rsidRPr="004E5FDE">
        <w:rPr>
          <w:rFonts w:ascii="Times New Roman CYR" w:hAnsi="Times New Roman CYR" w:cs="Times New Roman"/>
          <w:sz w:val="28"/>
          <w:szCs w:val="28"/>
        </w:rPr>
        <w:t>2.3.1. Результатом предоставления муниципальной услуги является:</w:t>
      </w:r>
    </w:p>
    <w:p w:rsidR="004E5FDE" w:rsidRDefault="007139D9" w:rsidP="004E5FDE">
      <w:pPr>
        <w:pStyle w:val="ConsPlusNormal"/>
        <w:ind w:firstLine="540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постановление Администрации </w:t>
      </w:r>
      <w:r w:rsidR="00333E67">
        <w:rPr>
          <w:rFonts w:ascii="Times New Roman CYR" w:hAnsi="Times New Roman CYR" w:cs="Times New Roman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"/>
          <w:sz w:val="28"/>
          <w:szCs w:val="28"/>
        </w:rPr>
        <w:t xml:space="preserve"> о предоставлении </w:t>
      </w:r>
      <w:r w:rsidRPr="007139D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 CYR" w:hAnsi="Times New Roman CYR" w:cs="Times New Roman"/>
          <w:sz w:val="28"/>
          <w:szCs w:val="28"/>
        </w:rPr>
        <w:t xml:space="preserve"> </w:t>
      </w:r>
      <w:r w:rsidR="001D7138">
        <w:rPr>
          <w:rFonts w:ascii="Times New Roman CYR" w:hAnsi="Times New Roman CYR" w:cs="Times New Roman"/>
          <w:sz w:val="28"/>
          <w:szCs w:val="28"/>
        </w:rPr>
        <w:t xml:space="preserve">(далее – </w:t>
      </w:r>
      <w:r>
        <w:rPr>
          <w:rFonts w:ascii="Times New Roman CYR" w:hAnsi="Times New Roman CYR" w:cs="Times New Roman"/>
          <w:sz w:val="28"/>
          <w:szCs w:val="28"/>
        </w:rPr>
        <w:t>постановление о разрешении</w:t>
      </w:r>
      <w:r w:rsidR="001D7138">
        <w:rPr>
          <w:rFonts w:ascii="Times New Roman CYR" w:hAnsi="Times New Roman CYR" w:cs="Times New Roman"/>
          <w:sz w:val="28"/>
          <w:szCs w:val="28"/>
        </w:rPr>
        <w:t xml:space="preserve"> </w:t>
      </w:r>
      <w:r w:rsidRPr="007139D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  <w:r w:rsidR="001D7138">
        <w:rPr>
          <w:rFonts w:ascii="Times New Roman CYR" w:hAnsi="Times New Roman CYR" w:cs="Times New Roman"/>
          <w:sz w:val="28"/>
          <w:szCs w:val="28"/>
        </w:rPr>
        <w:t>)</w:t>
      </w:r>
      <w:r w:rsidR="004E5FDE" w:rsidRPr="004E5FDE">
        <w:rPr>
          <w:rFonts w:ascii="Times New Roman CYR" w:hAnsi="Times New Roman CYR" w:cs="Times New Roman"/>
          <w:sz w:val="28"/>
          <w:szCs w:val="28"/>
        </w:rPr>
        <w:t>;</w:t>
      </w:r>
    </w:p>
    <w:p w:rsidR="00700C40" w:rsidRDefault="007139D9" w:rsidP="004E5FDE">
      <w:pPr>
        <w:pStyle w:val="ConsPlusNormal"/>
        <w:ind w:firstLine="540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 xml:space="preserve">постановление Администрации </w:t>
      </w:r>
      <w:r w:rsidR="00333E67">
        <w:rPr>
          <w:rFonts w:ascii="Times New Roman CYR" w:hAnsi="Times New Roman CYR" w:cs="Times New Roman"/>
          <w:sz w:val="28"/>
          <w:szCs w:val="28"/>
        </w:rPr>
        <w:t>сельского поселения</w:t>
      </w:r>
      <w:r>
        <w:rPr>
          <w:rFonts w:ascii="Times New Roman CYR" w:hAnsi="Times New Roman CYR" w:cs="Times New Roman"/>
          <w:sz w:val="28"/>
          <w:szCs w:val="28"/>
        </w:rPr>
        <w:t xml:space="preserve"> об отказе в предоставлении </w:t>
      </w:r>
      <w:r w:rsidRPr="007139D9">
        <w:rPr>
          <w:rFonts w:ascii="Times New Roman" w:hAnsi="Times New Roman" w:cs="Times New Roman"/>
          <w:sz w:val="28"/>
          <w:szCs w:val="28"/>
        </w:rPr>
        <w:t>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 CYR" w:hAnsi="Times New Roman CYR" w:cs="Times New Roman"/>
          <w:sz w:val="28"/>
          <w:szCs w:val="28"/>
        </w:rPr>
        <w:t xml:space="preserve"> (далее – постановление об отказе в разрешении </w:t>
      </w:r>
      <w:r w:rsidRPr="007139D9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</w:t>
      </w:r>
      <w:r>
        <w:rPr>
          <w:rFonts w:ascii="Times New Roman CYR" w:hAnsi="Times New Roman CYR" w:cs="Times New Roman"/>
          <w:sz w:val="28"/>
          <w:szCs w:val="28"/>
        </w:rPr>
        <w:t>)</w:t>
      </w:r>
      <w:r w:rsidR="00700C40" w:rsidRPr="004E5FDE">
        <w:rPr>
          <w:rFonts w:ascii="Times New Roman CYR" w:hAnsi="Times New Roman CYR" w:cs="Times New Roman"/>
          <w:sz w:val="28"/>
          <w:szCs w:val="28"/>
        </w:rPr>
        <w:t>.</w:t>
      </w:r>
    </w:p>
    <w:p w:rsidR="00FA2F5F" w:rsidRPr="004E5FDE" w:rsidRDefault="00FA2F5F" w:rsidP="00FA2F5F">
      <w:pPr>
        <w:pStyle w:val="ConsPlusNormal"/>
        <w:ind w:firstLine="540"/>
        <w:jc w:val="both"/>
        <w:rPr>
          <w:rFonts w:ascii="Times New Roman CYR" w:hAnsi="Times New Roman CYR" w:cs="Times New Roman"/>
          <w:sz w:val="28"/>
          <w:szCs w:val="28"/>
        </w:rPr>
      </w:pPr>
      <w:r>
        <w:rPr>
          <w:rFonts w:ascii="Times New Roman CYR" w:hAnsi="Times New Roman CYR" w:cs="Times New Roman"/>
          <w:sz w:val="28"/>
          <w:szCs w:val="28"/>
        </w:rPr>
        <w:t>2.3.2. Результат предоставления муниципальной услуги может быть предоставлен в форме электронного документа единого портала или регионального портала.</w:t>
      </w:r>
    </w:p>
    <w:p w:rsidR="006B26AC" w:rsidRDefault="0058447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2.4. Срок предоставления муниципальной услуги</w:t>
      </w:r>
    </w:p>
    <w:p w:rsidR="0058447C" w:rsidRDefault="00A3189D" w:rsidP="006B26AC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B26AC">
        <w:rPr>
          <w:rFonts w:ascii="Times New Roman" w:hAnsi="Times New Roman" w:cs="Times New Roman"/>
          <w:sz w:val="28"/>
          <w:szCs w:val="28"/>
        </w:rPr>
        <w:t>2.4.1.</w:t>
      </w:r>
      <w:r w:rsidRPr="00F66491">
        <w:rPr>
          <w:sz w:val="28"/>
          <w:szCs w:val="28"/>
        </w:rPr>
        <w:t xml:space="preserve"> </w:t>
      </w:r>
      <w:r w:rsidR="0058447C" w:rsidRPr="00383688">
        <w:rPr>
          <w:rFonts w:ascii="Times New Roman" w:hAnsi="Times New Roman"/>
          <w:bCs/>
          <w:sz w:val="28"/>
          <w:szCs w:val="28"/>
        </w:rPr>
        <w:t>Уполномоченный орган предоставляет муниципальную услугу</w:t>
      </w:r>
      <w:r w:rsidR="005D37D3">
        <w:rPr>
          <w:rFonts w:ascii="Times New Roman" w:hAnsi="Times New Roman"/>
          <w:bCs/>
          <w:sz w:val="28"/>
          <w:szCs w:val="28"/>
        </w:rPr>
        <w:br/>
      </w:r>
      <w:r w:rsidR="0058447C">
        <w:rPr>
          <w:rFonts w:ascii="Times New Roman" w:hAnsi="Times New Roman"/>
          <w:bCs/>
          <w:sz w:val="28"/>
          <w:szCs w:val="28"/>
        </w:rPr>
        <w:t xml:space="preserve">в срок не более </w:t>
      </w:r>
      <w:r w:rsidR="007139D9" w:rsidRPr="00FA2F5F">
        <w:rPr>
          <w:rFonts w:ascii="Times New Roman" w:hAnsi="Times New Roman"/>
          <w:bCs/>
          <w:sz w:val="28"/>
          <w:szCs w:val="28"/>
        </w:rPr>
        <w:t>двух месяцев</w:t>
      </w:r>
      <w:r w:rsidR="0058447C" w:rsidRPr="00383688">
        <w:rPr>
          <w:rFonts w:ascii="Times New Roman" w:hAnsi="Times New Roman"/>
          <w:bCs/>
          <w:sz w:val="28"/>
          <w:szCs w:val="28"/>
        </w:rPr>
        <w:t xml:space="preserve"> со дня поступления заявления</w:t>
      </w:r>
      <w:r w:rsidR="00921ACF">
        <w:rPr>
          <w:rFonts w:ascii="Times New Roman" w:hAnsi="Times New Roman"/>
          <w:bCs/>
          <w:sz w:val="28"/>
          <w:szCs w:val="28"/>
        </w:rPr>
        <w:t xml:space="preserve"> о предоставлении муниципальной услуги</w:t>
      </w:r>
      <w:r w:rsidR="0058447C" w:rsidRPr="00383688">
        <w:rPr>
          <w:rFonts w:ascii="Times New Roman" w:hAnsi="Times New Roman"/>
          <w:bCs/>
          <w:sz w:val="28"/>
          <w:szCs w:val="28"/>
        </w:rPr>
        <w:t>.</w:t>
      </w:r>
    </w:p>
    <w:p w:rsidR="008A1F6C" w:rsidRPr="00105726" w:rsidRDefault="008A1F6C" w:rsidP="008A1F6C">
      <w:pPr>
        <w:keepNext/>
        <w:tabs>
          <w:tab w:val="num" w:pos="0"/>
        </w:tabs>
        <w:spacing w:line="320" w:lineRule="atLeast"/>
        <w:ind w:firstLine="709"/>
        <w:contextualSpacing/>
        <w:jc w:val="both"/>
        <w:outlineLvl w:val="3"/>
        <w:rPr>
          <w:sz w:val="28"/>
          <w:szCs w:val="28"/>
        </w:rPr>
      </w:pPr>
      <w:r w:rsidRPr="00105726">
        <w:rPr>
          <w:sz w:val="28"/>
          <w:szCs w:val="28"/>
        </w:rPr>
        <w:t>2.4.2. Результат предоставления муниципальной услуги выдается (направляется) заявителю способом, указанным в заявлении:</w:t>
      </w:r>
    </w:p>
    <w:p w:rsidR="008A1F6C" w:rsidRPr="003845BA" w:rsidRDefault="008A1F6C" w:rsidP="008A1F6C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87EE4">
        <w:rPr>
          <w:rFonts w:ascii="Times New Roman" w:hAnsi="Times New Roman"/>
          <w:sz w:val="28"/>
          <w:szCs w:val="28"/>
        </w:rPr>
        <w:t xml:space="preserve">в форме электронного документа, подписанного уполномоченным должностным лицом с использованием усиленной квалифицированной электронной подписи, не позднее </w:t>
      </w:r>
      <w:r w:rsidR="00E10566" w:rsidRPr="00B223E2">
        <w:rPr>
          <w:rFonts w:ascii="Times New Roman" w:hAnsi="Times New Roman"/>
          <w:sz w:val="28"/>
          <w:szCs w:val="28"/>
        </w:rPr>
        <w:t>трех</w:t>
      </w:r>
      <w:r w:rsidR="005E58E4" w:rsidRPr="00B223E2">
        <w:rPr>
          <w:rFonts w:ascii="Times New Roman" w:hAnsi="Times New Roman"/>
          <w:sz w:val="28"/>
          <w:szCs w:val="28"/>
        </w:rPr>
        <w:t xml:space="preserve"> </w:t>
      </w:r>
      <w:r w:rsidRPr="00787EE4">
        <w:rPr>
          <w:rFonts w:ascii="Times New Roman" w:hAnsi="Times New Roman"/>
          <w:sz w:val="28"/>
          <w:szCs w:val="28"/>
        </w:rPr>
        <w:t>дн</w:t>
      </w:r>
      <w:r w:rsidR="005E58E4">
        <w:rPr>
          <w:rFonts w:ascii="Times New Roman" w:hAnsi="Times New Roman"/>
          <w:sz w:val="28"/>
          <w:szCs w:val="28"/>
        </w:rPr>
        <w:t>ей</w:t>
      </w:r>
      <w:r w:rsidRPr="00787EE4">
        <w:rPr>
          <w:rFonts w:ascii="Times New Roman" w:hAnsi="Times New Roman"/>
          <w:sz w:val="28"/>
          <w:szCs w:val="28"/>
        </w:rPr>
        <w:t xml:space="preserve"> со дня истечения срока, указанного в подпункте 2.4.1 настоящего административного регламента;</w:t>
      </w:r>
    </w:p>
    <w:p w:rsidR="008A1F6C" w:rsidRDefault="008A1F6C" w:rsidP="008A1F6C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787EE4">
        <w:rPr>
          <w:rFonts w:ascii="Times New Roman" w:hAnsi="Times New Roman"/>
          <w:sz w:val="28"/>
          <w:szCs w:val="28"/>
        </w:rPr>
        <w:t xml:space="preserve"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(представителю заявителя) лично под расписку либо направления документа </w:t>
      </w:r>
      <w:r w:rsidR="005E58E4" w:rsidRPr="00787EE4">
        <w:rPr>
          <w:rFonts w:ascii="Times New Roman" w:hAnsi="Times New Roman"/>
          <w:sz w:val="28"/>
          <w:szCs w:val="28"/>
        </w:rPr>
        <w:t xml:space="preserve">не позднее </w:t>
      </w:r>
      <w:r w:rsidR="00E10566" w:rsidRPr="00B223E2">
        <w:rPr>
          <w:rFonts w:ascii="Times New Roman" w:hAnsi="Times New Roman"/>
          <w:sz w:val="28"/>
          <w:szCs w:val="28"/>
        </w:rPr>
        <w:t>трех</w:t>
      </w:r>
      <w:r w:rsidR="005E58E4" w:rsidRPr="00B223E2">
        <w:rPr>
          <w:rFonts w:ascii="Times New Roman" w:hAnsi="Times New Roman"/>
          <w:sz w:val="28"/>
          <w:szCs w:val="28"/>
        </w:rPr>
        <w:t xml:space="preserve"> </w:t>
      </w:r>
      <w:r w:rsidR="005E58E4" w:rsidRPr="00787EE4">
        <w:rPr>
          <w:rFonts w:ascii="Times New Roman" w:hAnsi="Times New Roman"/>
          <w:sz w:val="28"/>
          <w:szCs w:val="28"/>
        </w:rPr>
        <w:t>дн</w:t>
      </w:r>
      <w:r w:rsidR="005E58E4">
        <w:rPr>
          <w:rFonts w:ascii="Times New Roman" w:hAnsi="Times New Roman"/>
          <w:sz w:val="28"/>
          <w:szCs w:val="28"/>
        </w:rPr>
        <w:t>ей</w:t>
      </w:r>
      <w:r w:rsidR="005E58E4" w:rsidRPr="00787EE4">
        <w:rPr>
          <w:rFonts w:ascii="Times New Roman" w:hAnsi="Times New Roman"/>
          <w:sz w:val="28"/>
          <w:szCs w:val="28"/>
        </w:rPr>
        <w:t xml:space="preserve"> </w:t>
      </w:r>
      <w:r w:rsidRPr="00787EE4">
        <w:rPr>
          <w:rFonts w:ascii="Times New Roman" w:hAnsi="Times New Roman"/>
          <w:sz w:val="28"/>
          <w:szCs w:val="28"/>
        </w:rPr>
        <w:t>со дня истечения срока, указанного в подпункте 2.4.1 настоящего административного регламента посредством почтового отправления по указанному в заявлении почтовому адресу</w:t>
      </w:r>
      <w:r>
        <w:rPr>
          <w:sz w:val="28"/>
          <w:szCs w:val="28"/>
        </w:rPr>
        <w:t>;</w:t>
      </w:r>
    </w:p>
    <w:p w:rsidR="008A1F6C" w:rsidRDefault="008A1F6C" w:rsidP="008A1F6C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  <w:r w:rsidRPr="00105726">
        <w:rPr>
          <w:sz w:val="28"/>
          <w:szCs w:val="28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</w:t>
      </w:r>
      <w:r w:rsidRPr="0003183F">
        <w:rPr>
          <w:sz w:val="28"/>
          <w:szCs w:val="28"/>
        </w:rPr>
        <w:t>обеспечивает передачу документа в МФЦ посредством АИС МФЦ</w:t>
      </w:r>
      <w:r w:rsidRPr="00105726">
        <w:rPr>
          <w:sz w:val="28"/>
          <w:szCs w:val="28"/>
        </w:rPr>
        <w:t xml:space="preserve"> для выдачи заявителю </w:t>
      </w:r>
      <w:r w:rsidR="005E58E4" w:rsidRPr="00B223E2">
        <w:rPr>
          <w:rFonts w:ascii="Times New Roman" w:hAnsi="Times New Roman"/>
          <w:sz w:val="28"/>
          <w:szCs w:val="28"/>
        </w:rPr>
        <w:t xml:space="preserve">не позднее </w:t>
      </w:r>
      <w:r w:rsidR="00E10566" w:rsidRPr="00B223E2">
        <w:rPr>
          <w:rFonts w:ascii="Times New Roman" w:hAnsi="Times New Roman"/>
          <w:sz w:val="28"/>
          <w:szCs w:val="28"/>
        </w:rPr>
        <w:t>трех</w:t>
      </w:r>
      <w:r w:rsidR="005E58E4">
        <w:rPr>
          <w:rFonts w:ascii="Times New Roman" w:hAnsi="Times New Roman"/>
          <w:sz w:val="28"/>
          <w:szCs w:val="28"/>
        </w:rPr>
        <w:t xml:space="preserve"> </w:t>
      </w:r>
      <w:r w:rsidR="005E58E4" w:rsidRPr="00787EE4">
        <w:rPr>
          <w:rFonts w:ascii="Times New Roman" w:hAnsi="Times New Roman"/>
          <w:sz w:val="28"/>
          <w:szCs w:val="28"/>
        </w:rPr>
        <w:t>дн</w:t>
      </w:r>
      <w:r w:rsidR="005E58E4">
        <w:rPr>
          <w:rFonts w:ascii="Times New Roman" w:hAnsi="Times New Roman"/>
          <w:sz w:val="28"/>
          <w:szCs w:val="28"/>
        </w:rPr>
        <w:t>ей</w:t>
      </w:r>
      <w:r w:rsidR="005E58E4">
        <w:rPr>
          <w:sz w:val="28"/>
          <w:szCs w:val="28"/>
        </w:rPr>
        <w:t>, следующих</w:t>
      </w:r>
      <w:r w:rsidRPr="00105726">
        <w:rPr>
          <w:sz w:val="28"/>
          <w:szCs w:val="28"/>
        </w:rPr>
        <w:t xml:space="preserve"> за днем истечения срока, установленного подпунктом 2.4.1 настоящего административного регламента.</w:t>
      </w:r>
    </w:p>
    <w:p w:rsidR="008A1F6C" w:rsidRDefault="008A1F6C" w:rsidP="008A1F6C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05726">
        <w:rPr>
          <w:rFonts w:ascii="Times New Roman" w:hAnsi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</w:t>
      </w:r>
    </w:p>
    <w:p w:rsidR="002714D8" w:rsidRDefault="002714D8" w:rsidP="008A1F6C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2714D8" w:rsidRDefault="002714D8" w:rsidP="008A1F6C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sz w:val="28"/>
          <w:szCs w:val="28"/>
        </w:rPr>
      </w:pP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2.5. Нормативные правовые акты, регулирующие предоставление муниципальной услуги</w:t>
      </w:r>
    </w:p>
    <w:p w:rsidR="00A61908" w:rsidRPr="00AA04CD" w:rsidRDefault="008A1F6C" w:rsidP="00A61908">
      <w:pPr>
        <w:pStyle w:val="aa"/>
        <w:spacing w:after="0"/>
        <w:ind w:firstLine="709"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региональном реестре, на едином портале и региональном портале.</w:t>
      </w:r>
    </w:p>
    <w:p w:rsidR="008A1F6C" w:rsidRPr="00383688" w:rsidRDefault="008A1F6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3948DC" w:rsidRDefault="008A1F6C" w:rsidP="00ED3226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226">
        <w:rPr>
          <w:rFonts w:ascii="Times New Roman" w:hAnsi="Times New Roman" w:cs="Times New Roman"/>
          <w:bCs/>
          <w:sz w:val="28"/>
          <w:szCs w:val="28"/>
        </w:rPr>
        <w:t xml:space="preserve">2.6.1. С целью получения муниципальной услуги </w:t>
      </w:r>
      <w:r w:rsidR="005E58E4" w:rsidRPr="00ED3226">
        <w:rPr>
          <w:rFonts w:ascii="Times New Roman" w:hAnsi="Times New Roman" w:cs="Times New Roman"/>
          <w:bCs/>
          <w:sz w:val="28"/>
          <w:szCs w:val="28"/>
        </w:rPr>
        <w:t xml:space="preserve">заявитель подает </w:t>
      </w:r>
      <w:r w:rsidR="00ED3226" w:rsidRPr="00ED3226">
        <w:rPr>
          <w:rFonts w:ascii="Times New Roman" w:hAnsi="Times New Roman" w:cs="Times New Roman"/>
          <w:bCs/>
          <w:sz w:val="28"/>
          <w:szCs w:val="28"/>
        </w:rPr>
        <w:t xml:space="preserve">в комиссию </w:t>
      </w:r>
      <w:r w:rsidR="00ED3226" w:rsidRPr="00ED3226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 поселения, городского округа Новгородской области</w:t>
      </w:r>
      <w:r w:rsidR="003765B4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ED3226" w:rsidRPr="00ED3226">
        <w:rPr>
          <w:rFonts w:ascii="Times New Roman" w:hAnsi="Times New Roman" w:cs="Times New Roman"/>
          <w:sz w:val="28"/>
          <w:szCs w:val="28"/>
        </w:rPr>
        <w:t xml:space="preserve"> по месту нахождения земельного участка или объекта капитального строительства</w:t>
      </w:r>
      <w:r w:rsidR="00C16D0A">
        <w:rPr>
          <w:rFonts w:ascii="Times New Roman" w:hAnsi="Times New Roman" w:cs="Times New Roman"/>
          <w:sz w:val="28"/>
          <w:szCs w:val="28"/>
        </w:rPr>
        <w:t xml:space="preserve"> через Уполномоченный орган</w:t>
      </w:r>
      <w:r w:rsidR="003C0A6E">
        <w:rPr>
          <w:rFonts w:ascii="Times New Roman" w:hAnsi="Times New Roman" w:cs="Times New Roman"/>
          <w:sz w:val="28"/>
          <w:szCs w:val="28"/>
        </w:rPr>
        <w:t>:</w:t>
      </w:r>
    </w:p>
    <w:p w:rsidR="003C0A6E" w:rsidRDefault="003C0A6E" w:rsidP="00ED3226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3226">
        <w:rPr>
          <w:rFonts w:ascii="Times New Roman" w:hAnsi="Times New Roman" w:cs="Times New Roman"/>
          <w:bCs/>
          <w:sz w:val="28"/>
          <w:szCs w:val="28"/>
        </w:rPr>
        <w:t xml:space="preserve">заявление о предоставлении муниципальной услуги по форме, указанной в </w:t>
      </w:r>
      <w:r w:rsidRPr="005D37D3">
        <w:rPr>
          <w:rFonts w:ascii="Times New Roman" w:hAnsi="Times New Roman" w:cs="Times New Roman"/>
          <w:bCs/>
          <w:sz w:val="28"/>
          <w:szCs w:val="28"/>
        </w:rPr>
        <w:t>Приложении № 1</w:t>
      </w:r>
      <w:r w:rsidRPr="00ED3226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ED3226">
        <w:rPr>
          <w:rFonts w:ascii="Times New Roman" w:hAnsi="Times New Roman" w:cs="Times New Roman"/>
          <w:bCs/>
          <w:sz w:val="28"/>
          <w:szCs w:val="28"/>
        </w:rPr>
        <w:t>и</w:t>
      </w:r>
      <w:r w:rsidRPr="00ED3226">
        <w:rPr>
          <w:rFonts w:ascii="Times New Roman" w:hAnsi="Times New Roman" w:cs="Times New Roman"/>
          <w:bCs/>
          <w:sz w:val="28"/>
          <w:szCs w:val="28"/>
        </w:rPr>
        <w:t>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3C0A6E" w:rsidRDefault="003C0A6E" w:rsidP="00ED3226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согласие всех правообладателей земельного участка и (или) объекта капитального строительства, в отношении которых запрашивается разрешение на условно разрешенный вид использования </w:t>
      </w:r>
      <w:r>
        <w:rPr>
          <w:rFonts w:ascii="Times New Roman" w:hAnsi="Times New Roman"/>
          <w:sz w:val="28"/>
          <w:szCs w:val="28"/>
        </w:rPr>
        <w:t>земельного участка или объекта капитального строительства.</w:t>
      </w:r>
    </w:p>
    <w:p w:rsidR="00C37C81" w:rsidRPr="003948DC" w:rsidRDefault="00C37C81" w:rsidP="00C37C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обращения за предоставлением муниципальной услуги через представителя должен быть представлен документ, удостоверяющий полномочия представителя заявителя.</w:t>
      </w:r>
    </w:p>
    <w:p w:rsidR="0077008E" w:rsidRPr="00383688" w:rsidRDefault="0077008E" w:rsidP="0077008E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2.6.2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688">
        <w:rPr>
          <w:rFonts w:ascii="Times New Roman" w:hAnsi="Times New Roman" w:cs="Times New Roman"/>
          <w:sz w:val="28"/>
          <w:szCs w:val="28"/>
        </w:rPr>
        <w:t xml:space="preserve">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51367E" w:rsidRDefault="0051367E" w:rsidP="009466C1">
      <w:pPr>
        <w:autoSpaceDE w:val="0"/>
        <w:autoSpaceDN w:val="0"/>
        <w:adjustRightInd w:val="0"/>
        <w:jc w:val="center"/>
        <w:outlineLvl w:val="1"/>
        <w:rPr>
          <w:sz w:val="24"/>
          <w:szCs w:val="24"/>
          <w:highlight w:val="yellow"/>
        </w:rPr>
      </w:pPr>
    </w:p>
    <w:p w:rsidR="00D153F3" w:rsidRPr="00383688" w:rsidRDefault="00D153F3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383688">
        <w:rPr>
          <w:rFonts w:ascii="Times New Roman" w:hAnsi="Times New Roman"/>
          <w:b/>
          <w:sz w:val="28"/>
          <w:szCs w:val="28"/>
        </w:rPr>
        <w:t>2.7. Исчерпывающий перечень документов, необходимых в соо</w:t>
      </w:r>
      <w:r w:rsidRPr="00383688">
        <w:rPr>
          <w:rFonts w:ascii="Times New Roman" w:hAnsi="Times New Roman"/>
          <w:b/>
          <w:sz w:val="28"/>
          <w:szCs w:val="28"/>
        </w:rPr>
        <w:t>т</w:t>
      </w:r>
      <w:r w:rsidRPr="00383688">
        <w:rPr>
          <w:rFonts w:ascii="Times New Roman" w:hAnsi="Times New Roman"/>
          <w:b/>
          <w:sz w:val="28"/>
          <w:szCs w:val="28"/>
        </w:rPr>
        <w:t>ветствии с нормативными правовыми актами для предоставления муниципальной услуги, которые находятся в распоряжении государстве</w:t>
      </w:r>
      <w:r w:rsidRPr="00383688">
        <w:rPr>
          <w:rFonts w:ascii="Times New Roman" w:hAnsi="Times New Roman"/>
          <w:b/>
          <w:sz w:val="28"/>
          <w:szCs w:val="28"/>
        </w:rPr>
        <w:t>н</w:t>
      </w:r>
      <w:r w:rsidRPr="00383688">
        <w:rPr>
          <w:rFonts w:ascii="Times New Roman" w:hAnsi="Times New Roman"/>
          <w:b/>
          <w:sz w:val="28"/>
          <w:szCs w:val="28"/>
        </w:rPr>
        <w:t>ных органов, органов местного самоуправления и иных органов и кот</w:t>
      </w:r>
      <w:r w:rsidRPr="00383688">
        <w:rPr>
          <w:rFonts w:ascii="Times New Roman" w:hAnsi="Times New Roman"/>
          <w:b/>
          <w:sz w:val="28"/>
          <w:szCs w:val="28"/>
        </w:rPr>
        <w:t>о</w:t>
      </w:r>
      <w:r w:rsidRPr="00383688">
        <w:rPr>
          <w:rFonts w:ascii="Times New Roman" w:hAnsi="Times New Roman"/>
          <w:b/>
          <w:sz w:val="28"/>
          <w:szCs w:val="28"/>
        </w:rPr>
        <w:t>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522B45" w:rsidRDefault="00522B45" w:rsidP="00522B45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2.7.1. Документы, которые заявитель (представитель заявителя) вправе представить по собстве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ной инициативе:</w:t>
      </w:r>
    </w:p>
    <w:p w:rsidR="00B223E2" w:rsidRDefault="00B223E2" w:rsidP="00B223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правоустанавливающие документы на земельный участок;</w:t>
      </w:r>
    </w:p>
    <w:p w:rsidR="00B223E2" w:rsidRDefault="00B223E2" w:rsidP="00B223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правоустанавливающие документы на объект капитального строительства;</w:t>
      </w:r>
    </w:p>
    <w:p w:rsidR="00ED3226" w:rsidRDefault="00B223E2" w:rsidP="00B223E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выписка из ЕГРН об основных характеристиках и зарегистрированных правах на объект недвижимости</w:t>
      </w:r>
      <w:r w:rsidR="00C37C81">
        <w:rPr>
          <w:rFonts w:ascii="Times New Roman" w:hAnsi="Times New Roman"/>
          <w:sz w:val="28"/>
          <w:szCs w:val="28"/>
        </w:rPr>
        <w:t xml:space="preserve">, в том числе о правообладателях земельных участков, имеющих общие границы с земельным участком, применительно к которому запрашивается разрешение на условно разрешенный вид использования, правообладателях объектов капитального строительства, </w:t>
      </w:r>
      <w:r w:rsidR="00C37C81">
        <w:rPr>
          <w:rFonts w:ascii="Times New Roman" w:hAnsi="Times New Roman"/>
          <w:sz w:val="28"/>
          <w:szCs w:val="28"/>
        </w:rPr>
        <w:lastRenderedPageBreak/>
        <w:t>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правообладателях помещений, являющихся частью объекта капитального строительства, применительно к которому запрашивается данное разрешение</w:t>
      </w:r>
      <w:r>
        <w:rPr>
          <w:rFonts w:ascii="Times New Roman" w:hAnsi="Times New Roman"/>
          <w:sz w:val="28"/>
          <w:szCs w:val="28"/>
        </w:rPr>
        <w:t>.</w:t>
      </w:r>
    </w:p>
    <w:p w:rsidR="002769E6" w:rsidRPr="002769E6" w:rsidRDefault="002769E6" w:rsidP="002769E6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769E6">
        <w:rPr>
          <w:rFonts w:ascii="Times New Roman" w:hAnsi="Times New Roman"/>
          <w:bCs/>
          <w:sz w:val="28"/>
          <w:szCs w:val="28"/>
        </w:rPr>
        <w:t xml:space="preserve">Указанные в настоящем пункте документы (сведения) не запрашиваются </w:t>
      </w:r>
      <w:r>
        <w:rPr>
          <w:rFonts w:ascii="Times New Roman" w:hAnsi="Times New Roman"/>
          <w:bCs/>
          <w:sz w:val="28"/>
          <w:szCs w:val="28"/>
        </w:rPr>
        <w:t>Уполномоченным органом</w:t>
      </w:r>
      <w:r w:rsidRPr="002769E6">
        <w:rPr>
          <w:rFonts w:ascii="Times New Roman" w:hAnsi="Times New Roman"/>
          <w:bCs/>
          <w:sz w:val="28"/>
          <w:szCs w:val="28"/>
        </w:rPr>
        <w:t xml:space="preserve"> в случае, если они представлены </w:t>
      </w:r>
      <w:r>
        <w:rPr>
          <w:rFonts w:ascii="Times New Roman" w:hAnsi="Times New Roman"/>
          <w:bCs/>
          <w:sz w:val="28"/>
          <w:szCs w:val="28"/>
        </w:rPr>
        <w:t>заявителем</w:t>
      </w:r>
      <w:r w:rsidRPr="002769E6">
        <w:rPr>
          <w:rFonts w:ascii="Times New Roman" w:hAnsi="Times New Roman"/>
          <w:bCs/>
          <w:sz w:val="28"/>
          <w:szCs w:val="28"/>
        </w:rPr>
        <w:t xml:space="preserve"> по собственной инициативе или находятся в распоряжении </w:t>
      </w:r>
      <w:r>
        <w:rPr>
          <w:rFonts w:ascii="Times New Roman" w:hAnsi="Times New Roman"/>
          <w:bCs/>
          <w:sz w:val="28"/>
          <w:szCs w:val="28"/>
        </w:rPr>
        <w:t>Уполномоченного органа</w:t>
      </w:r>
      <w:r w:rsidRPr="002769E6">
        <w:rPr>
          <w:rFonts w:ascii="Times New Roman" w:hAnsi="Times New Roman"/>
          <w:bCs/>
          <w:sz w:val="28"/>
          <w:szCs w:val="28"/>
        </w:rPr>
        <w:t>.</w:t>
      </w:r>
    </w:p>
    <w:p w:rsidR="00522B45" w:rsidRPr="00383688" w:rsidRDefault="00522B45" w:rsidP="00522B45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2.7.2. В случае если заявителем самостоятельно не представлены докуме</w:t>
      </w:r>
      <w:r>
        <w:rPr>
          <w:rFonts w:ascii="Times New Roman" w:hAnsi="Times New Roman" w:cs="Times New Roman"/>
          <w:sz w:val="28"/>
          <w:szCs w:val="28"/>
        </w:rPr>
        <w:t>нты, указанные в подпункте 2.7.1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Уполномоченный орган запрашивает их посредством информационного ме</w:t>
      </w:r>
      <w:r>
        <w:rPr>
          <w:rFonts w:ascii="Times New Roman" w:hAnsi="Times New Roman" w:cs="Times New Roman"/>
          <w:sz w:val="28"/>
          <w:szCs w:val="28"/>
        </w:rPr>
        <w:t>жведомственного взаимодействия.</w:t>
      </w:r>
    </w:p>
    <w:p w:rsidR="00522B45" w:rsidRPr="00383688" w:rsidRDefault="00522B45" w:rsidP="00522B45">
      <w:pPr>
        <w:pStyle w:val="ac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 xml:space="preserve">2.7.3. Непредставление заявителем документов, находящихся в распоряжении </w:t>
      </w:r>
      <w:r w:rsidRPr="003B57FF">
        <w:rPr>
          <w:rFonts w:ascii="Times New Roman" w:hAnsi="Times New Roman" w:cs="Times New Roman"/>
          <w:sz w:val="28"/>
          <w:szCs w:val="28"/>
        </w:rPr>
        <w:t>государстве</w:t>
      </w:r>
      <w:r w:rsidRPr="003B57FF">
        <w:rPr>
          <w:rFonts w:ascii="Times New Roman" w:hAnsi="Times New Roman" w:cs="Times New Roman"/>
          <w:sz w:val="28"/>
          <w:szCs w:val="28"/>
        </w:rPr>
        <w:t>н</w:t>
      </w:r>
      <w:r w:rsidRPr="003B57FF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иных органов</w:t>
      </w:r>
      <w:r w:rsidRPr="00383688">
        <w:rPr>
          <w:rFonts w:ascii="Times New Roman" w:hAnsi="Times New Roman" w:cs="Times New Roman"/>
          <w:sz w:val="28"/>
          <w:szCs w:val="28"/>
        </w:rPr>
        <w:t xml:space="preserve"> не является основанием для отказа в предоставлении муниципальной услуги.</w:t>
      </w:r>
    </w:p>
    <w:p w:rsidR="00522B45" w:rsidRPr="00383688" w:rsidRDefault="00522B45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rFonts w:eastAsia="Arial"/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2.8.1. Запрещено требовать от заявителя: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383688">
        <w:rPr>
          <w:bCs/>
          <w:iCs/>
          <w:sz w:val="28"/>
          <w:szCs w:val="28"/>
        </w:rPr>
        <w:t>муниципаль</w:t>
      </w:r>
      <w:r w:rsidRPr="00383688">
        <w:rPr>
          <w:sz w:val="28"/>
          <w:szCs w:val="28"/>
        </w:rPr>
        <w:t>ной услуги;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522B45" w:rsidRPr="00383688" w:rsidRDefault="00522B45" w:rsidP="00522B45">
      <w:pPr>
        <w:autoSpaceDE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9" w:history="1">
        <w:r w:rsidRPr="00383688">
          <w:rPr>
            <w:sz w:val="28"/>
            <w:szCs w:val="28"/>
          </w:rPr>
          <w:t>пунктом 4 части 1 статьи 7</w:t>
        </w:r>
      </w:hyperlink>
      <w:r w:rsidRPr="00383688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услуг»:</w:t>
      </w:r>
    </w:p>
    <w:p w:rsidR="00522B45" w:rsidRPr="00383688" w:rsidRDefault="00522B45" w:rsidP="00522B45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22B45" w:rsidRPr="00383688" w:rsidRDefault="00522B45" w:rsidP="00522B45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51367E" w:rsidRPr="003948DC" w:rsidRDefault="0051367E" w:rsidP="0051367E">
      <w:pPr>
        <w:autoSpaceDE w:val="0"/>
        <w:autoSpaceDN w:val="0"/>
        <w:adjustRightInd w:val="0"/>
        <w:jc w:val="center"/>
        <w:outlineLvl w:val="2"/>
        <w:rPr>
          <w:rFonts w:cs="Times New Roman CYR"/>
          <w:bCs/>
          <w:sz w:val="24"/>
          <w:szCs w:val="24"/>
        </w:rPr>
      </w:pPr>
    </w:p>
    <w:p w:rsidR="008C526D" w:rsidRPr="00522B45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8C526D" w:rsidRPr="003948DC" w:rsidRDefault="008C526D" w:rsidP="008C526D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8DC">
        <w:rPr>
          <w:rFonts w:ascii="Times New Roman" w:hAnsi="Times New Roman" w:cs="Times New Roman"/>
          <w:bCs/>
          <w:sz w:val="28"/>
          <w:szCs w:val="28"/>
        </w:rPr>
        <w:t>Основания для отказа в приеме документов отсутствуют.</w:t>
      </w:r>
    </w:p>
    <w:p w:rsidR="008C526D" w:rsidRPr="00522B45" w:rsidRDefault="008C526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522B45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3948DC" w:rsidRPr="00F66491" w:rsidRDefault="003948DC" w:rsidP="003948D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6491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</w:t>
      </w:r>
      <w:r w:rsidRPr="00F66491">
        <w:rPr>
          <w:rFonts w:ascii="Times New Roman" w:hAnsi="Times New Roman" w:cs="Times New Roman"/>
          <w:bCs/>
          <w:sz w:val="28"/>
          <w:szCs w:val="28"/>
        </w:rPr>
        <w:t>ь</w:t>
      </w:r>
      <w:r w:rsidRPr="00F66491">
        <w:rPr>
          <w:rFonts w:ascii="Times New Roman" w:hAnsi="Times New Roman" w:cs="Times New Roman"/>
          <w:bCs/>
          <w:sz w:val="28"/>
          <w:szCs w:val="28"/>
        </w:rPr>
        <w:t>ной услуги отсутствуют.</w:t>
      </w:r>
    </w:p>
    <w:p w:rsidR="00522B45" w:rsidRDefault="00262060" w:rsidP="00522B45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2.10.2. </w:t>
      </w:r>
      <w:r w:rsidR="00522B45" w:rsidRPr="00383688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</w:t>
      </w:r>
      <w:r w:rsidR="00522B45" w:rsidRPr="00383688">
        <w:rPr>
          <w:rFonts w:ascii="Times New Roman" w:hAnsi="Times New Roman" w:cs="Times New Roman"/>
          <w:sz w:val="28"/>
          <w:szCs w:val="28"/>
        </w:rPr>
        <w:t xml:space="preserve"> может быть отказано в</w:t>
      </w:r>
      <w:r w:rsidR="00522B45">
        <w:rPr>
          <w:rFonts w:ascii="Times New Roman" w:hAnsi="Times New Roman" w:cs="Times New Roman"/>
          <w:sz w:val="28"/>
          <w:szCs w:val="28"/>
        </w:rPr>
        <w:t xml:space="preserve"> следующих</w:t>
      </w:r>
      <w:r w:rsidR="00522B45" w:rsidRPr="00383688">
        <w:rPr>
          <w:rFonts w:ascii="Times New Roman" w:hAnsi="Times New Roman" w:cs="Times New Roman"/>
          <w:sz w:val="28"/>
          <w:szCs w:val="28"/>
        </w:rPr>
        <w:t xml:space="preserve"> случаях</w:t>
      </w:r>
      <w:r w:rsidR="00522B45">
        <w:rPr>
          <w:rFonts w:ascii="Times New Roman" w:hAnsi="Times New Roman" w:cs="Times New Roman"/>
          <w:sz w:val="28"/>
          <w:szCs w:val="28"/>
        </w:rPr>
        <w:t>:</w:t>
      </w:r>
    </w:p>
    <w:p w:rsidR="003765B4" w:rsidRDefault="003765B4" w:rsidP="003765B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9E3BE1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епредставление</w:t>
      </w:r>
      <w:r w:rsidRPr="009E3BE1">
        <w:rPr>
          <w:rFonts w:ascii="Times New Roman" w:hAnsi="Times New Roman"/>
          <w:sz w:val="28"/>
          <w:szCs w:val="28"/>
        </w:rPr>
        <w:t xml:space="preserve"> документов</w:t>
      </w:r>
      <w:r>
        <w:rPr>
          <w:rFonts w:ascii="Times New Roman" w:hAnsi="Times New Roman"/>
          <w:sz w:val="28"/>
          <w:szCs w:val="28"/>
        </w:rPr>
        <w:t>, указанных в пункте 2.6.1 настоящего административного регламента</w:t>
      </w:r>
      <w:r w:rsidRPr="009E3BE1">
        <w:rPr>
          <w:rFonts w:ascii="Times New Roman" w:hAnsi="Times New Roman"/>
          <w:sz w:val="28"/>
          <w:szCs w:val="28"/>
        </w:rPr>
        <w:t>;</w:t>
      </w:r>
    </w:p>
    <w:p w:rsidR="00A120A8" w:rsidRDefault="003765B4" w:rsidP="003765B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заявленного условно разрешенного вида использования земельного участка или объекта капитального строительства в перечне условно разрешенных видов использования, установленных для территориальной зоны, в пределах которой находится земельный участок или объект капитального строительства</w:t>
      </w:r>
      <w:r w:rsidR="00A120A8">
        <w:rPr>
          <w:rFonts w:ascii="Times New Roman" w:hAnsi="Times New Roman"/>
          <w:sz w:val="28"/>
          <w:szCs w:val="28"/>
        </w:rPr>
        <w:t>;</w:t>
      </w:r>
    </w:p>
    <w:p w:rsidR="003765B4" w:rsidRDefault="003765B4" w:rsidP="003765B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 (с указанием причин принятого решения);</w:t>
      </w:r>
    </w:p>
    <w:p w:rsidR="00C16D0A" w:rsidRDefault="003765B4" w:rsidP="003765B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поступление в Уполномоченный орган уведомления о выявлении самовольной постройки от исполнительного органа государственной власти, должностного лица, государственного учреждения, за исключением случаев, 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</w:t>
      </w:r>
      <w:r w:rsidR="003C0A6E">
        <w:rPr>
          <w:rFonts w:ascii="Times New Roman" w:hAnsi="Times New Roman"/>
          <w:sz w:val="28"/>
          <w:szCs w:val="28"/>
        </w:rPr>
        <w:t>е с установленными требованиями;</w:t>
      </w:r>
    </w:p>
    <w:p w:rsidR="003C0A6E" w:rsidRDefault="003C0A6E" w:rsidP="003C0A6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заявитель не является правообладателем объекта недвижимости, в отношении которого запрашивается условно разрешенный вид использования земельного участка или объекта капитального строительства;</w:t>
      </w:r>
    </w:p>
    <w:p w:rsidR="003948DC" w:rsidRPr="00F66491" w:rsidRDefault="003948DC" w:rsidP="003948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491">
        <w:rPr>
          <w:sz w:val="28"/>
          <w:szCs w:val="28"/>
        </w:rPr>
        <w:t xml:space="preserve">2.10.3. Мотивированное решение об отказе в предоставлении муниципальной услуги выдается или направляется </w:t>
      </w:r>
      <w:r w:rsidR="0009410D">
        <w:rPr>
          <w:sz w:val="28"/>
          <w:szCs w:val="28"/>
        </w:rPr>
        <w:t xml:space="preserve">заявителю </w:t>
      </w:r>
      <w:r w:rsidRPr="00F66491">
        <w:rPr>
          <w:sz w:val="28"/>
          <w:szCs w:val="28"/>
        </w:rPr>
        <w:t>не позднее, чем через 3 (три) дня со дня прин</w:t>
      </w:r>
      <w:r w:rsidRPr="00F66491">
        <w:rPr>
          <w:sz w:val="28"/>
          <w:szCs w:val="28"/>
        </w:rPr>
        <w:t>я</w:t>
      </w:r>
      <w:r w:rsidRPr="00F66491">
        <w:rPr>
          <w:sz w:val="28"/>
          <w:szCs w:val="28"/>
        </w:rPr>
        <w:t>тия такого решения и может быть обжаловано им в судебном порядке.</w:t>
      </w:r>
    </w:p>
    <w:p w:rsidR="003948DC" w:rsidRPr="00F66491" w:rsidRDefault="003948DC" w:rsidP="003948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6491">
        <w:rPr>
          <w:sz w:val="28"/>
          <w:szCs w:val="28"/>
        </w:rPr>
        <w:t>2.10.4</w:t>
      </w:r>
      <w:r>
        <w:rPr>
          <w:sz w:val="28"/>
          <w:szCs w:val="28"/>
        </w:rPr>
        <w:t>.</w:t>
      </w:r>
      <w:r w:rsidRPr="00F66491">
        <w:rPr>
          <w:sz w:val="28"/>
          <w:szCs w:val="28"/>
        </w:rPr>
        <w:t xml:space="preserve"> Граждане имеют право повторно обратиться в </w:t>
      </w:r>
      <w:r w:rsidR="0009410D">
        <w:rPr>
          <w:sz w:val="28"/>
          <w:szCs w:val="28"/>
        </w:rPr>
        <w:t>Уполномоченный орган</w:t>
      </w:r>
      <w:r w:rsidRPr="00F66491">
        <w:rPr>
          <w:sz w:val="28"/>
          <w:szCs w:val="28"/>
        </w:rPr>
        <w:t xml:space="preserve"> за получ</w:t>
      </w:r>
      <w:r w:rsidRPr="00F66491">
        <w:rPr>
          <w:sz w:val="28"/>
          <w:szCs w:val="28"/>
        </w:rPr>
        <w:t>е</w:t>
      </w:r>
      <w:r w:rsidRPr="00F66491">
        <w:rPr>
          <w:sz w:val="28"/>
          <w:szCs w:val="28"/>
        </w:rPr>
        <w:t xml:space="preserve">нием муниципальной услуги после устранения предусмотренных </w:t>
      </w:r>
      <w:r w:rsidR="0009410D">
        <w:rPr>
          <w:sz w:val="28"/>
          <w:szCs w:val="28"/>
        </w:rPr>
        <w:t>настоящим пунктом</w:t>
      </w:r>
      <w:r w:rsidRPr="00F66491">
        <w:rPr>
          <w:sz w:val="28"/>
          <w:szCs w:val="28"/>
        </w:rPr>
        <w:t xml:space="preserve"> оснований для отказа в предоставлении </w:t>
      </w:r>
      <w:r>
        <w:rPr>
          <w:sz w:val="28"/>
          <w:szCs w:val="28"/>
        </w:rPr>
        <w:t xml:space="preserve">муниципальной </w:t>
      </w:r>
      <w:r w:rsidRPr="00F66491">
        <w:rPr>
          <w:sz w:val="28"/>
          <w:szCs w:val="28"/>
        </w:rPr>
        <w:t>услуги.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9410D" w:rsidRPr="00383688" w:rsidRDefault="0009410D" w:rsidP="0009410D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8E7EA0" w:rsidRDefault="008E7EA0" w:rsidP="008E7EA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8DC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3765B4" w:rsidRPr="003948DC" w:rsidRDefault="003765B4" w:rsidP="008E7EA0">
      <w:pPr>
        <w:pStyle w:val="ac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Заявитель несет расходы, связанные с организацией и проведением общественных обсуждений или публичных слушаний</w:t>
      </w:r>
      <w:r w:rsidR="00C16D0A">
        <w:rPr>
          <w:rFonts w:ascii="Times New Roman" w:hAnsi="Times New Roman" w:cs="Times New Roman"/>
          <w:bCs/>
          <w:sz w:val="28"/>
          <w:szCs w:val="28"/>
        </w:rPr>
        <w:t xml:space="preserve"> по проекту решения о предоставлении разрешения на условно разрешенный вид использования.</w:t>
      </w:r>
    </w:p>
    <w:p w:rsidR="00723877" w:rsidRDefault="00723877" w:rsidP="001A5E14">
      <w:pPr>
        <w:autoSpaceDE w:val="0"/>
        <w:autoSpaceDN w:val="0"/>
        <w:adjustRightInd w:val="0"/>
        <w:spacing w:before="120"/>
        <w:ind w:firstLine="709"/>
        <w:jc w:val="both"/>
        <w:outlineLvl w:val="1"/>
        <w:rPr>
          <w:rFonts w:cs="Times New Roman CYR"/>
          <w:bCs/>
          <w:sz w:val="28"/>
          <w:szCs w:val="28"/>
        </w:rPr>
      </w:pPr>
    </w:p>
    <w:p w:rsidR="0009410D" w:rsidRPr="00383688" w:rsidRDefault="0009410D" w:rsidP="0009410D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2.13</w:t>
      </w:r>
      <w:r w:rsidRPr="00383688">
        <w:rPr>
          <w:b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09410D" w:rsidRPr="00383688" w:rsidRDefault="0009410D" w:rsidP="0009410D">
      <w:pPr>
        <w:widowControl w:val="0"/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09410D" w:rsidRPr="00383688" w:rsidRDefault="001A5E14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rFonts w:cs="Times New Roman CYR"/>
          <w:b/>
          <w:bCs/>
          <w:sz w:val="28"/>
          <w:szCs w:val="28"/>
        </w:rPr>
        <w:t>2.1</w:t>
      </w:r>
      <w:r w:rsidR="0009410D" w:rsidRPr="006B26AC">
        <w:rPr>
          <w:rFonts w:cs="Times New Roman CYR"/>
          <w:b/>
          <w:bCs/>
          <w:sz w:val="28"/>
          <w:szCs w:val="28"/>
        </w:rPr>
        <w:t>4</w:t>
      </w:r>
      <w:r w:rsidRPr="006B26AC">
        <w:rPr>
          <w:rFonts w:cs="Times New Roman CYR"/>
          <w:b/>
          <w:bCs/>
          <w:sz w:val="28"/>
          <w:szCs w:val="28"/>
        </w:rPr>
        <w:t>.</w:t>
      </w:r>
      <w:r w:rsidRPr="003948DC">
        <w:rPr>
          <w:rFonts w:cs="Times New Roman CYR"/>
          <w:bCs/>
          <w:sz w:val="28"/>
          <w:szCs w:val="28"/>
        </w:rPr>
        <w:t xml:space="preserve"> </w:t>
      </w:r>
      <w:r w:rsidR="0009410D" w:rsidRPr="00383688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Время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09410D" w:rsidRDefault="006B26AC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6B26AC">
        <w:rPr>
          <w:b/>
          <w:sz w:val="28"/>
          <w:szCs w:val="28"/>
        </w:rPr>
        <w:t>2.15</w:t>
      </w:r>
      <w:r w:rsidR="0009410D" w:rsidRPr="006B26AC">
        <w:rPr>
          <w:b/>
          <w:sz w:val="28"/>
          <w:szCs w:val="28"/>
        </w:rPr>
        <w:t>. Срок</w:t>
      </w:r>
      <w:r w:rsidR="0009410D" w:rsidRPr="00383688">
        <w:rPr>
          <w:b/>
          <w:sz w:val="28"/>
          <w:szCs w:val="28"/>
        </w:rPr>
        <w:t xml:space="preserve">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9410D" w:rsidRDefault="0009410D" w:rsidP="0009410D">
      <w:pPr>
        <w:autoSpaceDE w:val="0"/>
        <w:autoSpaceDN w:val="0"/>
        <w:adjustRightInd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Заявление о предоставлении муниципальной услуги регистрируется в течение 1 рабочего дня со дня поступления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заявления</w:t>
      </w:r>
      <w:r>
        <w:rPr>
          <w:sz w:val="28"/>
          <w:szCs w:val="28"/>
        </w:rPr>
        <w:t xml:space="preserve">, в том числе в </w:t>
      </w:r>
      <w:r>
        <w:rPr>
          <w:sz w:val="28"/>
          <w:szCs w:val="28"/>
        </w:rPr>
        <w:lastRenderedPageBreak/>
        <w:t>электронном виде,</w:t>
      </w:r>
      <w:r w:rsidRPr="0071775A">
        <w:rPr>
          <w:sz w:val="28"/>
          <w:szCs w:val="28"/>
        </w:rPr>
        <w:t xml:space="preserve">  в структурном подразделении Уполномоченного органа, ответственном за ведение делопроизводства.</w:t>
      </w:r>
    </w:p>
    <w:p w:rsidR="0009410D" w:rsidRPr="00383688" w:rsidRDefault="0009410D" w:rsidP="006B26AC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iCs/>
          <w:sz w:val="28"/>
          <w:szCs w:val="28"/>
        </w:rPr>
        <w:t>2.1</w:t>
      </w:r>
      <w:r w:rsidR="006B26AC">
        <w:rPr>
          <w:b/>
          <w:iCs/>
          <w:sz w:val="28"/>
          <w:szCs w:val="28"/>
        </w:rPr>
        <w:t>6</w:t>
      </w:r>
      <w:r w:rsidRPr="00383688">
        <w:rPr>
          <w:b/>
          <w:iCs/>
          <w:sz w:val="28"/>
          <w:szCs w:val="28"/>
        </w:rPr>
        <w:t>.</w:t>
      </w:r>
      <w:r w:rsidRPr="00383688">
        <w:rPr>
          <w:b/>
          <w:iCs/>
          <w:sz w:val="28"/>
          <w:szCs w:val="28"/>
        </w:rPr>
        <w:tab/>
      </w:r>
      <w:r w:rsidRPr="00383688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наименование;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место нахождения;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режим работы;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адрес официального сайта;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телефонный номер и адрес электронной почты.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сурдопереводчика и тифлосурдопереводчика;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09410D" w:rsidRPr="00383688" w:rsidRDefault="0009410D" w:rsidP="0009410D">
      <w:pPr>
        <w:autoSpaceDE w:val="0"/>
        <w:autoSpaceDN w:val="0"/>
        <w:adjustRightInd w:val="0"/>
        <w:spacing w:before="280" w:line="320" w:lineRule="atLeast"/>
        <w:ind w:firstLine="709"/>
        <w:contextualSpacing/>
        <w:jc w:val="both"/>
        <w:rPr>
          <w:bCs/>
          <w:sz w:val="28"/>
          <w:szCs w:val="28"/>
        </w:rPr>
      </w:pPr>
      <w:r w:rsidRPr="00383688">
        <w:rPr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услуги.</w:t>
      </w:r>
    </w:p>
    <w:p w:rsidR="0009410D" w:rsidRPr="00383688" w:rsidRDefault="0009410D" w:rsidP="0009410D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410D" w:rsidRPr="00383688" w:rsidRDefault="0009410D" w:rsidP="0009410D">
      <w:pPr>
        <w:spacing w:line="240" w:lineRule="exact"/>
        <w:ind w:firstLine="70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2.1</w:t>
      </w:r>
      <w:r w:rsidR="006B26AC">
        <w:rPr>
          <w:b/>
          <w:sz w:val="28"/>
          <w:szCs w:val="28"/>
        </w:rPr>
        <w:t>7</w:t>
      </w:r>
      <w:r w:rsidRPr="00383688">
        <w:rPr>
          <w:b/>
          <w:sz w:val="28"/>
          <w:szCs w:val="28"/>
        </w:rPr>
        <w:t xml:space="preserve">. </w:t>
      </w:r>
      <w:r w:rsidR="00F16DCB">
        <w:rPr>
          <w:b/>
          <w:sz w:val="28"/>
          <w:szCs w:val="28"/>
        </w:rPr>
        <w:t xml:space="preserve"> </w:t>
      </w:r>
      <w:r w:rsidRPr="00383688">
        <w:rPr>
          <w:b/>
          <w:sz w:val="28"/>
          <w:szCs w:val="28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информационно- коммуникационных технологий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</w:p>
    <w:p w:rsidR="0009410D" w:rsidRPr="00383688" w:rsidRDefault="006B26AC" w:rsidP="0009410D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2.17</w:t>
      </w:r>
      <w:r w:rsidR="0009410D" w:rsidRPr="00383688">
        <w:rPr>
          <w:bCs/>
          <w:sz w:val="28"/>
          <w:szCs w:val="28"/>
        </w:rPr>
        <w:t xml:space="preserve">.1. Показателем качества и доступности муниципальной услуги </w:t>
      </w:r>
      <w:r w:rsidR="0009410D" w:rsidRPr="00383688">
        <w:rPr>
          <w:b/>
          <w:bCs/>
          <w:sz w:val="28"/>
          <w:szCs w:val="28"/>
        </w:rPr>
        <w:t xml:space="preserve"> </w:t>
      </w:r>
      <w:r w:rsidR="0009410D" w:rsidRPr="00383688">
        <w:rPr>
          <w:bCs/>
          <w:sz w:val="28"/>
          <w:szCs w:val="28"/>
        </w:rPr>
        <w:t xml:space="preserve">является </w:t>
      </w:r>
      <w:r w:rsidR="0009410D" w:rsidRPr="00383688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</w:t>
      </w:r>
      <w:r w:rsidR="0009410D" w:rsidRPr="00383688">
        <w:rPr>
          <w:sz w:val="28"/>
          <w:szCs w:val="28"/>
        </w:rPr>
        <w:t>и</w:t>
      </w:r>
      <w:r w:rsidR="0009410D" w:rsidRPr="00383688">
        <w:rPr>
          <w:sz w:val="28"/>
          <w:szCs w:val="28"/>
        </w:rPr>
        <w:t>ципальной услуги.</w:t>
      </w:r>
    </w:p>
    <w:p w:rsidR="0009410D" w:rsidRPr="00383688" w:rsidRDefault="006B26AC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2.17</w:t>
      </w:r>
      <w:r w:rsidR="0009410D" w:rsidRPr="00383688">
        <w:rPr>
          <w:rFonts w:ascii="Times New Roman" w:hAnsi="Times New Roman" w:cs="Times New Roman"/>
          <w:bCs/>
          <w:sz w:val="28"/>
          <w:szCs w:val="28"/>
        </w:rPr>
        <w:t>.2. Показателями</w:t>
      </w:r>
      <w:r w:rsidR="0009410D" w:rsidRPr="00383688">
        <w:rPr>
          <w:rFonts w:ascii="Times New Roman" w:hAnsi="Times New Roman" w:cs="Times New Roman"/>
          <w:sz w:val="28"/>
          <w:szCs w:val="28"/>
        </w:rPr>
        <w:t xml:space="preserve"> </w:t>
      </w:r>
      <w:r w:rsidR="0009410D" w:rsidRPr="00383688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="0009410D" w:rsidRPr="00383688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являются: 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</w:t>
      </w:r>
      <w:r w:rsidR="00DA3BA3">
        <w:rPr>
          <w:sz w:val="28"/>
          <w:szCs w:val="28"/>
        </w:rPr>
        <w:t>, регионального портала</w:t>
      </w:r>
      <w:r w:rsidRPr="00383688">
        <w:rPr>
          <w:sz w:val="28"/>
          <w:szCs w:val="28"/>
        </w:rPr>
        <w:t>);</w:t>
      </w:r>
    </w:p>
    <w:p w:rsidR="0009410D" w:rsidRPr="00383688" w:rsidRDefault="0009410D" w:rsidP="0009410D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09410D" w:rsidRPr="00383688" w:rsidRDefault="006B26AC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2.17</w:t>
      </w:r>
      <w:r w:rsidR="0009410D" w:rsidRPr="00383688">
        <w:rPr>
          <w:sz w:val="28"/>
          <w:szCs w:val="28"/>
        </w:rPr>
        <w:t>.3. Показателями качества предоставления муниципальной услуги являю</w:t>
      </w:r>
      <w:r w:rsidR="0009410D" w:rsidRPr="00383688">
        <w:rPr>
          <w:sz w:val="28"/>
          <w:szCs w:val="28"/>
        </w:rPr>
        <w:t>т</w:t>
      </w:r>
      <w:r w:rsidR="0009410D" w:rsidRPr="00383688">
        <w:rPr>
          <w:sz w:val="28"/>
          <w:szCs w:val="28"/>
        </w:rPr>
        <w:t xml:space="preserve">ся:  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outlineLvl w:val="2"/>
        <w:rPr>
          <w:sz w:val="28"/>
          <w:szCs w:val="28"/>
        </w:rPr>
      </w:pPr>
      <w:r w:rsidRPr="00383688">
        <w:rPr>
          <w:sz w:val="28"/>
          <w:szCs w:val="28"/>
        </w:rPr>
        <w:t>степень удовлетворенности граждан качеством и доступностью муниципал</w:t>
      </w:r>
      <w:r w:rsidRPr="00383688">
        <w:rPr>
          <w:sz w:val="28"/>
          <w:szCs w:val="28"/>
        </w:rPr>
        <w:t>ь</w:t>
      </w:r>
      <w:r w:rsidRPr="00383688">
        <w:rPr>
          <w:sz w:val="28"/>
          <w:szCs w:val="28"/>
        </w:rPr>
        <w:t>ной услуги;</w:t>
      </w:r>
    </w:p>
    <w:p w:rsidR="0009410D" w:rsidRPr="00383688" w:rsidRDefault="0009410D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</w:t>
      </w:r>
      <w:r w:rsidRPr="00383688">
        <w:rPr>
          <w:rFonts w:ascii="Times New Roman" w:hAnsi="Times New Roman" w:cs="Times New Roman"/>
          <w:sz w:val="28"/>
          <w:szCs w:val="28"/>
        </w:rPr>
        <w:t>е</w:t>
      </w:r>
      <w:r w:rsidRPr="00383688">
        <w:rPr>
          <w:rFonts w:ascii="Times New Roman" w:hAnsi="Times New Roman" w:cs="Times New Roman"/>
          <w:sz w:val="28"/>
          <w:szCs w:val="28"/>
        </w:rPr>
        <w:t>го административного регламента;</w:t>
      </w:r>
    </w:p>
    <w:p w:rsidR="0009410D" w:rsidRPr="00383688" w:rsidRDefault="0009410D" w:rsidP="0009410D">
      <w:pPr>
        <w:pStyle w:val="ConsPlusNormal"/>
        <w:widowControl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688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09410D" w:rsidRPr="00383688" w:rsidRDefault="0009410D" w:rsidP="0009410D">
      <w:pPr>
        <w:pStyle w:val="2"/>
        <w:spacing w:after="0"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количество обоснованных жалоб.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2.1</w:t>
      </w:r>
      <w:r w:rsidR="006B26AC">
        <w:rPr>
          <w:sz w:val="28"/>
          <w:szCs w:val="28"/>
        </w:rPr>
        <w:t>7</w:t>
      </w:r>
      <w:r w:rsidRPr="00383688">
        <w:rPr>
          <w:sz w:val="28"/>
          <w:szCs w:val="28"/>
        </w:rPr>
        <w:t>.4. При получении муниципальной услуги заявитель осуществляет не более двух взаимодействий с должностными лицами Уполномоченного органа</w:t>
      </w:r>
      <w:r>
        <w:rPr>
          <w:sz w:val="28"/>
          <w:szCs w:val="28"/>
        </w:rPr>
        <w:t>.</w:t>
      </w:r>
    </w:p>
    <w:p w:rsidR="0009410D" w:rsidRPr="00383688" w:rsidRDefault="0009410D" w:rsidP="0009410D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Продолжительность каждого взаимодействия не должна превышать</w:t>
      </w:r>
      <w:r w:rsidRPr="00383688">
        <w:rPr>
          <w:sz w:val="28"/>
          <w:szCs w:val="28"/>
        </w:rPr>
        <w:br/>
        <w:t>15 минут.</w:t>
      </w:r>
    </w:p>
    <w:p w:rsidR="00CF4D3C" w:rsidRPr="00DA3BA3" w:rsidRDefault="00CF4D3C" w:rsidP="006B26AC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 w:rsidR="006B26AC"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 w:rsidR="00DA3BA3"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предоставления муниципальной услуги в электронной форме</w:t>
      </w:r>
    </w:p>
    <w:p w:rsidR="00CF4D3C" w:rsidRPr="003948DC" w:rsidRDefault="00CF4D3C" w:rsidP="00CF4D3C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</w:t>
      </w:r>
      <w:r w:rsidR="00DA3BA3">
        <w:rPr>
          <w:sz w:val="28"/>
          <w:szCs w:val="28"/>
        </w:rPr>
        <w:t>единого портала, регионального портала</w:t>
      </w:r>
      <w:r w:rsidRPr="003948DC">
        <w:rPr>
          <w:sz w:val="28"/>
          <w:szCs w:val="28"/>
        </w:rPr>
        <w:t>.</w:t>
      </w:r>
    </w:p>
    <w:p w:rsidR="00DA3BA3" w:rsidRPr="00383688" w:rsidRDefault="00CF4D3C" w:rsidP="00DA3B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 w:rsidR="006B26AC"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="00DA3BA3" w:rsidRPr="00383688">
        <w:rPr>
          <w:sz w:val="28"/>
          <w:szCs w:val="28"/>
        </w:rPr>
        <w:t>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Уполномоченным органом и ГОАУ «МФЦ»</w:t>
      </w:r>
      <w:r w:rsidR="00DA3BA3">
        <w:rPr>
          <w:sz w:val="28"/>
          <w:szCs w:val="28"/>
        </w:rPr>
        <w:t>.</w:t>
      </w:r>
    </w:p>
    <w:p w:rsidR="00DA3BA3" w:rsidRPr="00383688" w:rsidRDefault="00CF4D3C" w:rsidP="00DA3B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</w:t>
      </w:r>
      <w:r w:rsidRPr="003948DC">
        <w:rPr>
          <w:iCs/>
          <w:sz w:val="28"/>
          <w:szCs w:val="28"/>
        </w:rPr>
        <w:t>.1</w:t>
      </w:r>
      <w:r w:rsidR="006B26AC">
        <w:rPr>
          <w:iCs/>
          <w:sz w:val="28"/>
          <w:szCs w:val="28"/>
        </w:rPr>
        <w:t>8</w:t>
      </w:r>
      <w:r w:rsidRPr="003948DC">
        <w:rPr>
          <w:iCs/>
          <w:sz w:val="28"/>
          <w:szCs w:val="28"/>
        </w:rPr>
        <w:t xml:space="preserve">.3. </w:t>
      </w:r>
      <w:r w:rsidR="00DA3BA3" w:rsidRPr="00383688">
        <w:rPr>
          <w:sz w:val="28"/>
          <w:szCs w:val="28"/>
        </w:rPr>
        <w:t xml:space="preserve">Заявители вправе использовать простую электронную подпись в случае, предусмотренном </w:t>
      </w:r>
      <w:hyperlink r:id="rId10" w:history="1">
        <w:r w:rsidR="00DA3BA3" w:rsidRPr="00383688">
          <w:rPr>
            <w:sz w:val="28"/>
            <w:szCs w:val="28"/>
          </w:rPr>
          <w:t>пунктом 2(1</w:t>
        </w:r>
      </w:hyperlink>
      <w:r w:rsidR="00DA3BA3" w:rsidRPr="00383688">
        <w:rPr>
          <w:sz w:val="28"/>
          <w:szCs w:val="28"/>
        </w:rPr>
        <w:t>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A3BA3" w:rsidRPr="00383688" w:rsidRDefault="00DA3BA3" w:rsidP="00DA3BA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Предоставление муниципальной услуги с использованием единого портала, регионального портала осуществляется в отношении заявителей, прошедших процедуру регистрации и авторизации с использованием ЕСИА.</w:t>
      </w:r>
    </w:p>
    <w:p w:rsidR="005A2896" w:rsidRDefault="005A2896" w:rsidP="005A2896">
      <w:pPr>
        <w:spacing w:line="240" w:lineRule="exac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2896" w:rsidRDefault="005A2896" w:rsidP="005A2896">
      <w:pPr>
        <w:spacing w:line="240" w:lineRule="exact"/>
        <w:ind w:firstLine="709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6B26AC"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 w:rsidRPr="006B26AC">
        <w:rPr>
          <w:rFonts w:ascii="Times New Roman" w:hAnsi="Times New Roman"/>
          <w:b/>
          <w:bCs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МФЦ</w:t>
      </w:r>
    </w:p>
    <w:p w:rsidR="005A2896" w:rsidRDefault="005A2896" w:rsidP="005A28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2896" w:rsidRDefault="005A2896" w:rsidP="005A2896">
      <w:pPr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A3BA3">
        <w:rPr>
          <w:rFonts w:ascii="Times New Roman" w:hAnsi="Times New Roman"/>
          <w:b/>
          <w:sz w:val="28"/>
          <w:szCs w:val="28"/>
        </w:rPr>
        <w:t>3.1. Исчерпывающий перечень административных процедур (</w:t>
      </w:r>
      <w:r>
        <w:rPr>
          <w:rFonts w:ascii="Times New Roman" w:hAnsi="Times New Roman"/>
          <w:b/>
          <w:sz w:val="28"/>
          <w:szCs w:val="28"/>
        </w:rPr>
        <w:t>действий)</w:t>
      </w:r>
    </w:p>
    <w:p w:rsidR="005A2896" w:rsidRPr="00EE0A64" w:rsidRDefault="005A2896" w:rsidP="005A2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A64">
        <w:rPr>
          <w:sz w:val="28"/>
          <w:szCs w:val="28"/>
        </w:rPr>
        <w:t xml:space="preserve">1) прием </w:t>
      </w:r>
      <w:r>
        <w:rPr>
          <w:sz w:val="28"/>
          <w:szCs w:val="28"/>
        </w:rPr>
        <w:t>и регистрация заявления о предоставлении</w:t>
      </w:r>
      <w:r w:rsidRPr="00EE0A64">
        <w:rPr>
          <w:sz w:val="28"/>
          <w:szCs w:val="28"/>
        </w:rPr>
        <w:t xml:space="preserve"> муниципальной услуги и </w:t>
      </w:r>
      <w:r>
        <w:rPr>
          <w:sz w:val="28"/>
          <w:szCs w:val="28"/>
        </w:rPr>
        <w:t>иных документов</w:t>
      </w:r>
      <w:r w:rsidRPr="00EE0A64">
        <w:rPr>
          <w:sz w:val="28"/>
          <w:szCs w:val="28"/>
        </w:rPr>
        <w:t>;</w:t>
      </w:r>
    </w:p>
    <w:p w:rsidR="005A2896" w:rsidRDefault="005A2896" w:rsidP="005A2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>2) направление межведомственных запросов</w:t>
      </w:r>
      <w:r>
        <w:rPr>
          <w:sz w:val="28"/>
          <w:szCs w:val="28"/>
        </w:rPr>
        <w:t xml:space="preserve"> (при необходимости)</w:t>
      </w:r>
      <w:r w:rsidRPr="00A4366D">
        <w:rPr>
          <w:sz w:val="28"/>
          <w:szCs w:val="28"/>
        </w:rPr>
        <w:t>;</w:t>
      </w:r>
    </w:p>
    <w:p w:rsidR="00FA25FE" w:rsidRDefault="005A2896" w:rsidP="005A289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366D">
        <w:rPr>
          <w:sz w:val="28"/>
          <w:szCs w:val="28"/>
        </w:rPr>
        <w:t xml:space="preserve">3) </w:t>
      </w:r>
      <w:r w:rsidR="00FA25FE">
        <w:rPr>
          <w:sz w:val="28"/>
          <w:szCs w:val="28"/>
        </w:rPr>
        <w:t>организация общественных обсуждений или публичных слушаний</w:t>
      </w:r>
      <w:r w:rsidR="00154C40">
        <w:rPr>
          <w:sz w:val="28"/>
          <w:szCs w:val="28"/>
        </w:rPr>
        <w:t>;</w:t>
      </w:r>
      <w:r w:rsidR="00FA25FE">
        <w:rPr>
          <w:sz w:val="28"/>
          <w:szCs w:val="28"/>
        </w:rPr>
        <w:t xml:space="preserve"> </w:t>
      </w:r>
    </w:p>
    <w:p w:rsidR="005A2896" w:rsidRDefault="00FA25FE" w:rsidP="005D37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5D37D3" w:rsidRPr="005D37D3">
        <w:rPr>
          <w:sz w:val="28"/>
          <w:szCs w:val="28"/>
        </w:rPr>
        <w:t>принятие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</w:t>
      </w:r>
      <w:r w:rsidR="005D37D3">
        <w:rPr>
          <w:sz w:val="28"/>
          <w:szCs w:val="28"/>
        </w:rPr>
        <w:t>;</w:t>
      </w:r>
    </w:p>
    <w:p w:rsidR="005D37D3" w:rsidRDefault="005D37D3" w:rsidP="005D37D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5) выдача (направление) результата предоставления муниципальной услуги заявителю.</w:t>
      </w:r>
    </w:p>
    <w:p w:rsidR="005A2896" w:rsidRPr="00A07D77" w:rsidRDefault="005A2896" w:rsidP="005A2896">
      <w:pPr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A07D77">
        <w:rPr>
          <w:rFonts w:ascii="Times New Roman" w:hAnsi="Times New Roman"/>
          <w:b/>
          <w:sz w:val="28"/>
          <w:szCs w:val="28"/>
        </w:rPr>
        <w:t xml:space="preserve">3.2. </w:t>
      </w:r>
      <w:r w:rsidRPr="00A07D77">
        <w:rPr>
          <w:b/>
          <w:sz w:val="28"/>
          <w:szCs w:val="28"/>
        </w:rPr>
        <w:t xml:space="preserve">Прием и регистрация заявления о предоставлении муниципальной услуги и иных документов </w:t>
      </w:r>
    </w:p>
    <w:p w:rsidR="005A2896" w:rsidRPr="00B7625A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3.2.1.</w:t>
      </w:r>
      <w:r w:rsidRPr="00B7625A">
        <w:rPr>
          <w:sz w:val="28"/>
          <w:szCs w:val="28"/>
        </w:rPr>
        <w:t xml:space="preserve"> Основанием для начала административной процедуры является поступление от заявителя заявления о предоставлении муниципальной услуги</w:t>
      </w:r>
      <w:r>
        <w:rPr>
          <w:sz w:val="28"/>
          <w:szCs w:val="28"/>
        </w:rPr>
        <w:t xml:space="preserve"> и иных документов</w:t>
      </w:r>
      <w:r w:rsidRPr="00B7625A">
        <w:rPr>
          <w:sz w:val="28"/>
          <w:szCs w:val="28"/>
        </w:rPr>
        <w:t>:</w:t>
      </w:r>
    </w:p>
    <w:p w:rsidR="005A2896" w:rsidRPr="00B7625A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непосредственно в Уполномоченный орган, МФЦ;</w:t>
      </w:r>
    </w:p>
    <w:p w:rsidR="005A2896" w:rsidRPr="00B7625A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на бумажном носителе в Уполномоченный орган посредством  почтового отправления;</w:t>
      </w:r>
    </w:p>
    <w:p w:rsidR="005A2896" w:rsidRPr="00B7625A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в форме электронного документа с использованием единого портала, регионального портала.</w:t>
      </w:r>
    </w:p>
    <w:p w:rsidR="005A2896" w:rsidRPr="00B7625A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11" w:history="1">
        <w:r w:rsidRPr="00B7625A">
          <w:rPr>
            <w:sz w:val="28"/>
            <w:szCs w:val="28"/>
          </w:rPr>
          <w:t>пунктах 2.6</w:t>
        </w:r>
      </w:hyperlink>
      <w:r w:rsidRPr="00B7625A">
        <w:rPr>
          <w:sz w:val="28"/>
          <w:szCs w:val="28"/>
        </w:rPr>
        <w:t>, 2.7 настоящего административного регламента</w:t>
      </w:r>
      <w:r w:rsidRPr="00B7625A">
        <w:rPr>
          <w:sz w:val="28"/>
          <w:szCs w:val="28"/>
        </w:rPr>
        <w:br/>
        <w:t xml:space="preserve">(в случае если заявитель представляет документы, указанные в </w:t>
      </w:r>
      <w:hyperlink r:id="rId12" w:history="1">
        <w:r w:rsidRPr="00B7625A">
          <w:rPr>
            <w:sz w:val="28"/>
            <w:szCs w:val="28"/>
          </w:rPr>
          <w:t>пункте</w:t>
        </w:r>
        <w:r>
          <w:rPr>
            <w:sz w:val="28"/>
            <w:szCs w:val="28"/>
          </w:rPr>
          <w:br/>
        </w:r>
        <w:r w:rsidRPr="00B7625A">
          <w:rPr>
            <w:sz w:val="28"/>
            <w:szCs w:val="28"/>
          </w:rPr>
          <w:t>2.</w:t>
        </w:r>
      </w:hyperlink>
      <w:r w:rsidRPr="00B7625A">
        <w:rPr>
          <w:sz w:val="28"/>
          <w:szCs w:val="28"/>
        </w:rPr>
        <w:t>7 настоящего административного регламента, по собственной инициативе) на бумажном носителе.</w:t>
      </w:r>
    </w:p>
    <w:p w:rsidR="005A2896" w:rsidRPr="00B7625A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5A2896" w:rsidRPr="0084693E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7625A">
        <w:rPr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B7625A">
        <w:rPr>
          <w:color w:val="00B050"/>
          <w:sz w:val="28"/>
          <w:szCs w:val="28"/>
        </w:rPr>
        <w:t xml:space="preserve"> </w:t>
      </w:r>
      <w:r w:rsidRPr="0084693E">
        <w:rPr>
          <w:sz w:val="28"/>
          <w:szCs w:val="28"/>
        </w:rPr>
        <w:t>в заявление свою фамилию, имя и отчество, ставит дату и подпись.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заявителя: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3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5A2896" w:rsidRPr="00383688" w:rsidRDefault="005A2896" w:rsidP="005A2896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</w:t>
      </w:r>
      <w:r>
        <w:rPr>
          <w:sz w:val="28"/>
          <w:szCs w:val="28"/>
        </w:rPr>
        <w:t>выявленных фактах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 и регистрирует </w:t>
      </w:r>
      <w:r>
        <w:rPr>
          <w:sz w:val="28"/>
          <w:szCs w:val="28"/>
        </w:rPr>
        <w:t>заявление</w:t>
      </w:r>
      <w:r w:rsidRPr="00383688">
        <w:rPr>
          <w:sz w:val="28"/>
          <w:szCs w:val="28"/>
        </w:rPr>
        <w:t xml:space="preserve"> и представленные документы под индивидуальным порядковым номером в день их поступления;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</w:t>
      </w:r>
      <w:r>
        <w:rPr>
          <w:sz w:val="28"/>
          <w:szCs w:val="28"/>
        </w:rPr>
        <w:t>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устанавливает предмет обращения; 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проверяет полномочия заявителя;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4" w:history="1">
        <w:r w:rsidRPr="00383688">
          <w:rPr>
            <w:sz w:val="28"/>
            <w:szCs w:val="28"/>
          </w:rPr>
          <w:t>пунктом 2.6</w:t>
        </w:r>
      </w:hyperlink>
      <w:r w:rsidRPr="00383688">
        <w:rPr>
          <w:sz w:val="28"/>
          <w:szCs w:val="28"/>
        </w:rPr>
        <w:t xml:space="preserve"> настоящего административного регламента;</w:t>
      </w:r>
    </w:p>
    <w:p w:rsidR="005A2896" w:rsidRPr="00383688" w:rsidRDefault="005A2896" w:rsidP="005A289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</w:t>
      </w:r>
      <w:r>
        <w:rPr>
          <w:sz w:val="28"/>
          <w:szCs w:val="28"/>
        </w:rPr>
        <w:t>выявленных фактах</w:t>
      </w:r>
      <w:r w:rsidRPr="00383688">
        <w:rPr>
          <w:sz w:val="28"/>
          <w:szCs w:val="28"/>
        </w:rPr>
        <w:t xml:space="preserve"> и предлагает принять меры по их устранению;</w:t>
      </w:r>
    </w:p>
    <w:p w:rsidR="005A2896" w:rsidRPr="00383688" w:rsidRDefault="005A2896" w:rsidP="005A289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принимает решение о приеме у заявителя представленных документов, </w:t>
      </w:r>
      <w:r>
        <w:rPr>
          <w:sz w:val="28"/>
          <w:szCs w:val="28"/>
        </w:rPr>
        <w:t xml:space="preserve">формирует заявление о предоставлении услуги посредством информационной системы МФЦ, </w:t>
      </w:r>
      <w:r w:rsidRPr="00383688">
        <w:rPr>
          <w:sz w:val="28"/>
          <w:szCs w:val="28"/>
        </w:rPr>
        <w:t xml:space="preserve">регистрирует заявление и пакет документов в информационной системе МФЦ, выдает заявителю (представителю заявителя) </w:t>
      </w:r>
      <w:r>
        <w:rPr>
          <w:sz w:val="28"/>
          <w:szCs w:val="28"/>
        </w:rPr>
        <w:t>рас</w:t>
      </w:r>
      <w:r w:rsidRPr="00383688">
        <w:rPr>
          <w:sz w:val="28"/>
          <w:szCs w:val="28"/>
        </w:rPr>
        <w:t>писку о получении документов с информацией о сроках рассмотрения заявления.</w:t>
      </w:r>
    </w:p>
    <w:p w:rsidR="005A2896" w:rsidRPr="00383688" w:rsidRDefault="005A2896" w:rsidP="005A289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Передача в Уполномоченный орган пакета</w:t>
      </w:r>
      <w:r w:rsidRPr="00383688">
        <w:rPr>
          <w:sz w:val="28"/>
          <w:szCs w:val="28"/>
        </w:rPr>
        <w:t xml:space="preserve"> документов</w:t>
      </w:r>
      <w:r>
        <w:rPr>
          <w:sz w:val="28"/>
          <w:szCs w:val="28"/>
        </w:rPr>
        <w:t>, принятых</w:t>
      </w:r>
      <w:r w:rsidRPr="00383688">
        <w:rPr>
          <w:sz w:val="28"/>
          <w:szCs w:val="28"/>
        </w:rPr>
        <w:t xml:space="preserve"> специалистами МФЦ, </w:t>
      </w:r>
      <w:r>
        <w:rPr>
          <w:sz w:val="28"/>
          <w:szCs w:val="28"/>
        </w:rPr>
        <w:t>осуществляется посредством информационной системы МФЦ</w:t>
      </w:r>
      <w:r w:rsidRPr="00383688">
        <w:rPr>
          <w:sz w:val="28"/>
          <w:szCs w:val="28"/>
        </w:rPr>
        <w:t xml:space="preserve"> </w:t>
      </w:r>
      <w:r>
        <w:rPr>
          <w:sz w:val="28"/>
          <w:szCs w:val="28"/>
        </w:rPr>
        <w:t>не позднее следующего рабочего дня со дня приема документов от заявителя в МФЦ</w:t>
      </w:r>
      <w:r w:rsidRPr="00383688">
        <w:rPr>
          <w:sz w:val="28"/>
          <w:szCs w:val="28"/>
        </w:rPr>
        <w:t>.</w:t>
      </w:r>
    </w:p>
    <w:p w:rsidR="005A2896" w:rsidRPr="00383688" w:rsidRDefault="005A2896" w:rsidP="005A289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 необходимости должностное лицо Уполномоченного органа, специалист </w:t>
      </w:r>
      <w:r>
        <w:rPr>
          <w:sz w:val="28"/>
          <w:szCs w:val="28"/>
        </w:rPr>
        <w:t>МФЦ изготавливаю</w:t>
      </w:r>
      <w:r w:rsidRPr="00383688">
        <w:rPr>
          <w:sz w:val="28"/>
          <w:szCs w:val="28"/>
        </w:rPr>
        <w:t>т копии представленных</w:t>
      </w:r>
      <w:r>
        <w:rPr>
          <w:sz w:val="28"/>
          <w:szCs w:val="28"/>
        </w:rPr>
        <w:t xml:space="preserve"> заявителем документов, выполняю</w:t>
      </w:r>
      <w:r w:rsidRPr="00383688">
        <w:rPr>
          <w:sz w:val="28"/>
          <w:szCs w:val="28"/>
        </w:rPr>
        <w:t>т на них надпись об их соответстви</w:t>
      </w:r>
      <w:r>
        <w:rPr>
          <w:sz w:val="28"/>
          <w:szCs w:val="28"/>
        </w:rPr>
        <w:t>и подлинным экземплярам, заверяю</w:t>
      </w:r>
      <w:r w:rsidRPr="00383688">
        <w:rPr>
          <w:sz w:val="28"/>
          <w:szCs w:val="28"/>
        </w:rPr>
        <w:t>т своей подписью с указанием фамилии и инициалов.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Длительность осуществления всех необходимых действий не может </w:t>
      </w:r>
      <w:r w:rsidRPr="00E814D8">
        <w:rPr>
          <w:sz w:val="28"/>
          <w:szCs w:val="28"/>
        </w:rPr>
        <w:t xml:space="preserve">превышать </w:t>
      </w:r>
      <w:r>
        <w:rPr>
          <w:sz w:val="28"/>
          <w:szCs w:val="28"/>
        </w:rPr>
        <w:t>15</w:t>
      </w:r>
      <w:r w:rsidRPr="00E814D8">
        <w:rPr>
          <w:sz w:val="28"/>
          <w:szCs w:val="28"/>
        </w:rPr>
        <w:t xml:space="preserve"> минут.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региональный портал (заочная форма подачи документов):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в электронном виде посредством заполнения интерактивной формы заявления, подписанного простой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При формировании заявления обеспечивается: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возможность копирования и сохранения заявления и иных документов, указанных в </w:t>
      </w:r>
      <w:r>
        <w:rPr>
          <w:sz w:val="28"/>
          <w:szCs w:val="28"/>
        </w:rPr>
        <w:t xml:space="preserve"> 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Pr="00253A13">
        <w:rPr>
          <w:sz w:val="28"/>
          <w:szCs w:val="28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</w:t>
      </w:r>
      <w:r w:rsidRPr="00383688">
        <w:rPr>
          <w:sz w:val="28"/>
          <w:szCs w:val="28"/>
        </w:rPr>
        <w:t>,</w:t>
      </w:r>
      <w:r>
        <w:rPr>
          <w:sz w:val="28"/>
          <w:szCs w:val="28"/>
        </w:rPr>
        <w:t xml:space="preserve"> и сведений, опубликованных на е</w:t>
      </w:r>
      <w:r w:rsidRPr="00383688">
        <w:rPr>
          <w:sz w:val="28"/>
          <w:szCs w:val="28"/>
        </w:rPr>
        <w:t>дином портале, в части, касающейся сведений, отсутствующих в ЕСИА;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Сформированное и подписанное заявление и иные документы, указанные в </w:t>
      </w:r>
      <w:r>
        <w:rPr>
          <w:sz w:val="28"/>
          <w:szCs w:val="28"/>
        </w:rPr>
        <w:t>пунктах 2.6, 2.7</w:t>
      </w:r>
      <w:r w:rsidRPr="00383688">
        <w:rPr>
          <w:sz w:val="28"/>
          <w:szCs w:val="28"/>
        </w:rPr>
        <w:t xml:space="preserve"> настоящего административного регламента, необходимые для предоставления муниципальной  услуги, направляются в Уполномоченный орган посредством единого портала</w:t>
      </w:r>
      <w:r>
        <w:rPr>
          <w:sz w:val="28"/>
          <w:szCs w:val="28"/>
        </w:rPr>
        <w:t xml:space="preserve">, </w:t>
      </w:r>
      <w:r w:rsidRPr="00383688">
        <w:rPr>
          <w:sz w:val="28"/>
          <w:szCs w:val="28"/>
        </w:rPr>
        <w:t>регионального портала.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документов.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5A2896" w:rsidRPr="002F6B2E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F6B2E">
        <w:rPr>
          <w:rFonts w:cs="Times New Roman CYR"/>
          <w:sz w:val="28"/>
          <w:szCs w:val="28"/>
        </w:rPr>
        <w:t>при личном обращении заявителя в Уполномоченный орган;</w:t>
      </w:r>
    </w:p>
    <w:p w:rsidR="005A2896" w:rsidRPr="002F6B2E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F6B2E">
        <w:rPr>
          <w:rFonts w:cs="Times New Roman CYR"/>
          <w:sz w:val="28"/>
          <w:szCs w:val="28"/>
        </w:rPr>
        <w:t>по телефону Уполномоченного органа;</w:t>
      </w:r>
    </w:p>
    <w:p w:rsidR="005A2896" w:rsidRPr="002F6B2E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F6B2E">
        <w:rPr>
          <w:rFonts w:cs="Times New Roman CYR"/>
          <w:sz w:val="28"/>
          <w:szCs w:val="28"/>
        </w:rPr>
        <w:t>через официальный сайт Уполномоченного органа;</w:t>
      </w:r>
    </w:p>
    <w:p w:rsidR="005A2896" w:rsidRPr="002F6B2E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 w:rsidRPr="002F6B2E">
        <w:rPr>
          <w:rFonts w:cs="Times New Roman CYR"/>
          <w:sz w:val="28"/>
          <w:szCs w:val="28"/>
        </w:rPr>
        <w:t xml:space="preserve">посредством единого портала, регионального портала 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сообщает следующие данные: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фамилию, имя, отчество (последнее - при наличии);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номер контактного телефона;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адрес электронной почты (по желанию);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желаемые дату и время представления заявления и необходимых документов.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D15B50" w:rsidRPr="00D15B50" w:rsidRDefault="005A2896" w:rsidP="005A289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D15B50">
        <w:rPr>
          <w:sz w:val="28"/>
          <w:szCs w:val="28"/>
        </w:rPr>
        <w:t>Запись на прием в Уполномоченный орган для подачи заявления с использованием единого портала, регионального портала, официальных сайтов в сети «Интернет», не осуществляется</w:t>
      </w:r>
      <w:r w:rsidR="00D15B50" w:rsidRPr="00D15B50">
        <w:rPr>
          <w:sz w:val="28"/>
          <w:szCs w:val="28"/>
        </w:rPr>
        <w:t>.</w:t>
      </w:r>
    </w:p>
    <w:p w:rsidR="005A2896" w:rsidRPr="00383688" w:rsidRDefault="005A2896" w:rsidP="005A2896">
      <w:pPr>
        <w:autoSpaceDE w:val="0"/>
        <w:autoSpaceDN w:val="0"/>
        <w:adjustRightInd w:val="0"/>
        <w:spacing w:line="320" w:lineRule="atLeast"/>
        <w:ind w:firstLine="53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383688">
        <w:rPr>
          <w:sz w:val="28"/>
          <w:szCs w:val="28"/>
        </w:rPr>
        <w:t xml:space="preserve">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При поступлении документов в форме электронных документов</w:t>
      </w:r>
      <w:r w:rsidRPr="0071775A">
        <w:rPr>
          <w:sz w:val="28"/>
          <w:szCs w:val="28"/>
        </w:rPr>
        <w:br/>
        <w:t>с использованием информационно-телекоммуникационных сетей общего пользования, расписка</w:t>
      </w:r>
      <w:r>
        <w:rPr>
          <w:sz w:val="28"/>
          <w:szCs w:val="28"/>
        </w:rPr>
        <w:t xml:space="preserve"> </w:t>
      </w:r>
      <w:r w:rsidRPr="0071775A">
        <w:rPr>
          <w:sz w:val="28"/>
          <w:szCs w:val="28"/>
        </w:rPr>
        <w:t>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</w:t>
      </w:r>
      <w:r>
        <w:rPr>
          <w:sz w:val="28"/>
          <w:szCs w:val="28"/>
        </w:rPr>
        <w:t>.</w:t>
      </w:r>
    </w:p>
    <w:p w:rsidR="005A2896" w:rsidRPr="002F6B2E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F6B2E">
        <w:rPr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региональный портал в Уполномоченный орган,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5A2896" w:rsidRPr="002F6B2E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2F6B2E">
        <w:rPr>
          <w:sz w:val="28"/>
          <w:szCs w:val="28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Если заявитель обратился заочно, должностное лицо Уполномоченного органа,  ответственное за прием документов: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проверяет представленные документы на предмет комплектности;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его должностному лицу Уполномоченного органа, ответственному за принятие решения.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Уполномоченный орган.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7530BE">
        <w:rPr>
          <w:sz w:val="28"/>
          <w:szCs w:val="28"/>
        </w:rPr>
        <w:t>. Критерием принятия решения о приеме документов является наличие заявления и прилагаемых документов.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383688">
        <w:rPr>
          <w:sz w:val="28"/>
          <w:szCs w:val="28"/>
        </w:rPr>
        <w:t>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Pr="00383688">
        <w:rPr>
          <w:sz w:val="28"/>
          <w:szCs w:val="28"/>
        </w:rPr>
        <w:t>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</w:t>
      </w:r>
      <w:r>
        <w:rPr>
          <w:sz w:val="28"/>
          <w:szCs w:val="28"/>
        </w:rPr>
        <w:t>.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органа.</w:t>
      </w:r>
    </w:p>
    <w:p w:rsidR="005A2896" w:rsidRPr="0071775A" w:rsidRDefault="005A2896" w:rsidP="005A2896">
      <w:pPr>
        <w:autoSpaceDE w:val="0"/>
        <w:autoSpaceDN w:val="0"/>
        <w:adjustRightInd w:val="0"/>
        <w:spacing w:line="320" w:lineRule="atLeast"/>
        <w:ind w:firstLine="567"/>
        <w:contextualSpacing/>
        <w:jc w:val="both"/>
        <w:rPr>
          <w:sz w:val="28"/>
          <w:szCs w:val="28"/>
        </w:rPr>
      </w:pPr>
      <w:r w:rsidRPr="0071775A">
        <w:rPr>
          <w:sz w:val="28"/>
          <w:szCs w:val="28"/>
        </w:rPr>
        <w:t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Уполномоченного органа, ответственное за принятие решений о предоставлении муниципальной услуги.</w:t>
      </w:r>
    </w:p>
    <w:p w:rsidR="005A2896" w:rsidRPr="00D84375" w:rsidRDefault="005A2896" w:rsidP="005A28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3.2.5</w:t>
      </w:r>
      <w:r w:rsidRPr="00D84375">
        <w:rPr>
          <w:rFonts w:ascii="Times New Roman" w:hAnsi="Times New Roman"/>
          <w:sz w:val="28"/>
          <w:szCs w:val="28"/>
        </w:rPr>
        <w:t>. Результат административной процедуры – прием и регистрация заявления</w:t>
      </w:r>
      <w:r>
        <w:rPr>
          <w:rFonts w:ascii="Times New Roman" w:hAnsi="Times New Roman"/>
          <w:sz w:val="28"/>
          <w:szCs w:val="28"/>
        </w:rPr>
        <w:t xml:space="preserve"> и документов</w:t>
      </w:r>
      <w:r w:rsidRPr="00D84375">
        <w:rPr>
          <w:rFonts w:ascii="Times New Roman" w:hAnsi="Times New Roman"/>
          <w:sz w:val="28"/>
          <w:szCs w:val="28"/>
        </w:rPr>
        <w:t xml:space="preserve"> от заявителя.</w:t>
      </w:r>
    </w:p>
    <w:p w:rsidR="005A2896" w:rsidRDefault="005A2896" w:rsidP="005A28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</w:t>
      </w:r>
      <w:r w:rsidRPr="00D84375">
        <w:rPr>
          <w:rFonts w:ascii="Times New Roman" w:hAnsi="Times New Roman"/>
          <w:sz w:val="28"/>
          <w:szCs w:val="28"/>
        </w:rPr>
        <w:t xml:space="preserve">. Время выполнения административной процедуры не должно превышать </w:t>
      </w:r>
      <w:r>
        <w:rPr>
          <w:rFonts w:ascii="Times New Roman" w:hAnsi="Times New Roman"/>
          <w:sz w:val="28"/>
          <w:szCs w:val="28"/>
        </w:rPr>
        <w:t>15</w:t>
      </w:r>
      <w:r w:rsidRPr="003A577F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пятнадцати</w:t>
      </w:r>
      <w:r w:rsidRPr="003A577F">
        <w:rPr>
          <w:rFonts w:ascii="Times New Roman" w:hAnsi="Times New Roman"/>
          <w:sz w:val="28"/>
          <w:szCs w:val="28"/>
        </w:rPr>
        <w:t>) минут</w:t>
      </w:r>
      <w:r w:rsidRPr="00D84375">
        <w:rPr>
          <w:rFonts w:ascii="Times New Roman" w:hAnsi="Times New Roman"/>
          <w:sz w:val="28"/>
          <w:szCs w:val="28"/>
        </w:rPr>
        <w:t>.</w:t>
      </w:r>
    </w:p>
    <w:p w:rsidR="005A2896" w:rsidRDefault="005A2896" w:rsidP="005A289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A2896" w:rsidRPr="007530BE" w:rsidRDefault="005A2896" w:rsidP="005A289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Направление </w:t>
      </w:r>
      <w:r w:rsidRPr="007530BE">
        <w:rPr>
          <w:rFonts w:ascii="Times New Roman" w:hAnsi="Times New Roman"/>
          <w:b/>
          <w:sz w:val="28"/>
          <w:szCs w:val="28"/>
        </w:rPr>
        <w:t xml:space="preserve">межведомственных запросов </w:t>
      </w:r>
    </w:p>
    <w:p w:rsidR="005A2896" w:rsidRPr="009D4490" w:rsidRDefault="005A2896" w:rsidP="005A28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3.3.1. </w:t>
      </w:r>
      <w:r w:rsidRPr="009D4490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указанных в пункте </w:t>
      </w:r>
      <w:r>
        <w:rPr>
          <w:rFonts w:ascii="Times New Roman" w:hAnsi="Times New Roman"/>
          <w:sz w:val="28"/>
          <w:szCs w:val="28"/>
        </w:rPr>
        <w:t>2.7 настоящего административного регламента.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9D449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9D4490">
        <w:rPr>
          <w:rFonts w:ascii="Times New Roman" w:hAnsi="Times New Roman"/>
          <w:sz w:val="28"/>
          <w:szCs w:val="28"/>
        </w:rPr>
        <w:t xml:space="preserve">.2. </w:t>
      </w:r>
      <w:r w:rsidRPr="00383688">
        <w:rPr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не позднее дня, следующего за днем поступления заявления, </w:t>
      </w:r>
      <w:r>
        <w:rPr>
          <w:sz w:val="28"/>
          <w:szCs w:val="28"/>
        </w:rPr>
        <w:t>формирует</w:t>
      </w:r>
      <w:r w:rsidRPr="00383688">
        <w:rPr>
          <w:sz w:val="28"/>
          <w:szCs w:val="28"/>
        </w:rPr>
        <w:t xml:space="preserve"> и направляет межведомственные запросы в соответствующий орган (организацию), в распоряжении которого находятся необходимые сведения.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3.3.3. </w:t>
      </w:r>
      <w:r w:rsidRPr="00383688">
        <w:rPr>
          <w:sz w:val="28"/>
          <w:szCs w:val="28"/>
        </w:rPr>
        <w:t>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383688">
        <w:rPr>
          <w:sz w:val="28"/>
          <w:szCs w:val="28"/>
        </w:rPr>
        <w:t xml:space="preserve">. Максимальный срок исполнения административной процедуры составляет </w:t>
      </w:r>
      <w:r>
        <w:rPr>
          <w:sz w:val="28"/>
          <w:szCs w:val="28"/>
        </w:rPr>
        <w:t>1 рабочий день</w:t>
      </w:r>
      <w:r w:rsidRPr="00383688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поступления в Уполномоченный орган</w:t>
      </w:r>
      <w:r w:rsidRPr="00383688">
        <w:rPr>
          <w:sz w:val="28"/>
          <w:szCs w:val="28"/>
        </w:rPr>
        <w:t xml:space="preserve"> заявления о предоставлении муниципальной услуги.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8368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383688">
        <w:rPr>
          <w:sz w:val="28"/>
          <w:szCs w:val="28"/>
        </w:rPr>
        <w:t>. Результатом исполнения административной процедуры является получение документов, необходимых для принятия решения о предоставлении муниципальной услуги.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5A2896" w:rsidRPr="007530BE" w:rsidRDefault="005A2896" w:rsidP="005A289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30BE">
        <w:rPr>
          <w:rFonts w:ascii="Times New Roman" w:hAnsi="Times New Roman"/>
          <w:b/>
          <w:sz w:val="28"/>
          <w:szCs w:val="28"/>
        </w:rPr>
        <w:t xml:space="preserve">3.4. </w:t>
      </w:r>
      <w:r w:rsidR="00805DD8">
        <w:rPr>
          <w:rFonts w:ascii="Times New Roman" w:hAnsi="Times New Roman"/>
          <w:b/>
          <w:sz w:val="28"/>
          <w:szCs w:val="28"/>
        </w:rPr>
        <w:t xml:space="preserve">Организация общественных обсуждений или публичных слушаний </w:t>
      </w:r>
    </w:p>
    <w:p w:rsidR="005A2896" w:rsidRDefault="005A2896" w:rsidP="005A28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3.4.1. </w:t>
      </w:r>
      <w:r w:rsidRPr="001B0761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>
        <w:rPr>
          <w:rFonts w:ascii="Times New Roman" w:hAnsi="Times New Roman"/>
          <w:sz w:val="28"/>
          <w:szCs w:val="28"/>
        </w:rPr>
        <w:t>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запрос.</w:t>
      </w:r>
    </w:p>
    <w:p w:rsidR="00805DD8" w:rsidRDefault="00805DD8" w:rsidP="005A28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3.4.2. Должностное лицо Уполномоченного органа передает заявление и сформированный пакет документов секретарю комиссии для подготовки и проведения процедуры общественных обсуждений или публичных слушаний.</w:t>
      </w:r>
    </w:p>
    <w:p w:rsidR="00265073" w:rsidRPr="002F6B2E" w:rsidRDefault="00265073" w:rsidP="002F6B2E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/>
          <w:sz w:val="28"/>
          <w:szCs w:val="28"/>
        </w:rPr>
      </w:pPr>
      <w:r w:rsidRPr="00265073">
        <w:rPr>
          <w:rFonts w:ascii="Times New Roman" w:hAnsi="Times New Roman"/>
          <w:bCs/>
          <w:sz w:val="28"/>
          <w:szCs w:val="28"/>
        </w:rPr>
        <w:t xml:space="preserve">Порядок организации и проведения публичных слушаний или общественных обсуждений осуществляется в соответствии с Градостроительным </w:t>
      </w:r>
      <w:hyperlink r:id="rId15" w:history="1">
        <w:r w:rsidRPr="00265073">
          <w:rPr>
            <w:rFonts w:ascii="Times New Roman" w:hAnsi="Times New Roman"/>
            <w:bCs/>
            <w:sz w:val="28"/>
            <w:szCs w:val="28"/>
          </w:rPr>
          <w:t>кодексом</w:t>
        </w:r>
      </w:hyperlink>
      <w:r w:rsidRPr="00265073">
        <w:rPr>
          <w:rFonts w:ascii="Times New Roman" w:hAnsi="Times New Roman"/>
          <w:bCs/>
          <w:sz w:val="28"/>
          <w:szCs w:val="28"/>
        </w:rPr>
        <w:t xml:space="preserve"> РФ,</w:t>
      </w:r>
      <w:r w:rsidR="002F6B2E">
        <w:rPr>
          <w:rFonts w:ascii="Times New Roman" w:hAnsi="Times New Roman"/>
          <w:bCs/>
          <w:sz w:val="28"/>
          <w:szCs w:val="28"/>
        </w:rPr>
        <w:t xml:space="preserve"> решением Совета депутатов </w:t>
      </w:r>
      <w:r w:rsidR="006B0E21">
        <w:rPr>
          <w:rFonts w:ascii="Times New Roman" w:hAnsi="Times New Roman"/>
          <w:bCs/>
          <w:sz w:val="28"/>
          <w:szCs w:val="28"/>
        </w:rPr>
        <w:t>Вятского</w:t>
      </w:r>
      <w:r w:rsidR="002F6B2E">
        <w:rPr>
          <w:rFonts w:ascii="Times New Roman" w:hAnsi="Times New Roman"/>
          <w:bCs/>
          <w:sz w:val="28"/>
          <w:szCs w:val="28"/>
        </w:rPr>
        <w:t xml:space="preserve"> сельского поселения от </w:t>
      </w:r>
      <w:r w:rsidR="00F16DCB">
        <w:rPr>
          <w:sz w:val="28"/>
          <w:szCs w:val="28"/>
        </w:rPr>
        <w:t>24.08.2018  №95</w:t>
      </w:r>
      <w:r w:rsidR="002F6B2E">
        <w:rPr>
          <w:sz w:val="28"/>
          <w:szCs w:val="28"/>
        </w:rPr>
        <w:t xml:space="preserve"> «</w:t>
      </w:r>
      <w:r w:rsidR="002F6B2E" w:rsidRPr="004F621C">
        <w:rPr>
          <w:sz w:val="28"/>
          <w:szCs w:val="28"/>
        </w:rPr>
        <w:t>Об утверждении Положения</w:t>
      </w:r>
      <w:r w:rsidR="002F6B2E" w:rsidRPr="004F621C">
        <w:rPr>
          <w:b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о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порядке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организации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и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проведения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публичных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слушаний, общественных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обсуждений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по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вопросам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градостроительной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2F6B2E" w:rsidRPr="004F621C">
        <w:rPr>
          <w:rStyle w:val="a6"/>
          <w:b w:val="0"/>
          <w:color w:val="000000"/>
          <w:sz w:val="28"/>
          <w:szCs w:val="28"/>
        </w:rPr>
        <w:t>деятельности</w:t>
      </w:r>
      <w:r w:rsidR="002F6B2E" w:rsidRPr="004F621C">
        <w:rPr>
          <w:rStyle w:val="a6"/>
          <w:rFonts w:ascii="Times" w:hAnsi="Times" w:cs="Arial"/>
          <w:b w:val="0"/>
          <w:color w:val="000000"/>
          <w:sz w:val="28"/>
          <w:szCs w:val="28"/>
        </w:rPr>
        <w:t xml:space="preserve"> </w:t>
      </w:r>
      <w:r w:rsidR="00F16DCB">
        <w:rPr>
          <w:rStyle w:val="a6"/>
          <w:b w:val="0"/>
          <w:color w:val="000000"/>
          <w:sz w:val="28"/>
          <w:szCs w:val="28"/>
        </w:rPr>
        <w:t>в Вят</w:t>
      </w:r>
      <w:r w:rsidR="002F6B2E" w:rsidRPr="004F621C">
        <w:rPr>
          <w:rStyle w:val="a6"/>
          <w:b w:val="0"/>
          <w:color w:val="000000"/>
          <w:sz w:val="28"/>
          <w:szCs w:val="28"/>
        </w:rPr>
        <w:t>ском сельском поселении</w:t>
      </w:r>
      <w:r w:rsidR="002F6B2E">
        <w:rPr>
          <w:rStyle w:val="a6"/>
          <w:b w:val="0"/>
          <w:color w:val="000000"/>
          <w:sz w:val="28"/>
          <w:szCs w:val="28"/>
        </w:rPr>
        <w:t>».</w:t>
      </w:r>
    </w:p>
    <w:p w:rsidR="000418B8" w:rsidRPr="002F6B2E" w:rsidRDefault="000418B8" w:rsidP="005A289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3.4.3 </w:t>
      </w:r>
      <w:r w:rsidR="00270E1D" w:rsidRPr="002F6B2E">
        <w:rPr>
          <w:rFonts w:ascii="Times New Roman" w:hAnsi="Times New Roman"/>
          <w:sz w:val="28"/>
          <w:szCs w:val="28"/>
        </w:rPr>
        <w:t xml:space="preserve">Секретарь комиссии осуществляет подготовку проекта постановления Администрации </w:t>
      </w:r>
      <w:r w:rsidR="002F6B2E">
        <w:rPr>
          <w:rFonts w:ascii="Times New Roman" w:hAnsi="Times New Roman"/>
          <w:sz w:val="28"/>
          <w:szCs w:val="28"/>
        </w:rPr>
        <w:t>сельского поселения</w:t>
      </w:r>
      <w:r w:rsidR="00270E1D" w:rsidRPr="002F6B2E">
        <w:rPr>
          <w:rFonts w:ascii="Times New Roman" w:hAnsi="Times New Roman"/>
          <w:sz w:val="28"/>
          <w:szCs w:val="28"/>
        </w:rPr>
        <w:t xml:space="preserve"> о назначении общественных обсуждений или публичных слушаний.</w:t>
      </w:r>
    </w:p>
    <w:p w:rsidR="00F32780" w:rsidRPr="002F6B2E" w:rsidRDefault="00F32780" w:rsidP="00F32780">
      <w:pPr>
        <w:widowControl w:val="0"/>
        <w:suppressAutoHyphens/>
        <w:autoSpaceDE w:val="0"/>
        <w:spacing w:line="360" w:lineRule="atLeast"/>
        <w:ind w:firstLine="708"/>
        <w:jc w:val="both"/>
        <w:rPr>
          <w:rFonts w:eastAsia="Lucida Sans Unicode"/>
          <w:kern w:val="1"/>
          <w:sz w:val="28"/>
          <w:szCs w:val="28"/>
          <w:lang w:eastAsia="zh-CN" w:bidi="hi-IN"/>
        </w:rPr>
      </w:pPr>
      <w:r w:rsidRPr="002F6B2E">
        <w:rPr>
          <w:rFonts w:eastAsia="Lucida Sans Unicode"/>
          <w:kern w:val="1"/>
          <w:sz w:val="28"/>
          <w:szCs w:val="28"/>
          <w:lang w:eastAsia="zh-CN" w:bidi="hi-IN"/>
        </w:rPr>
        <w:t xml:space="preserve">Указанное постановление Администрации </w:t>
      </w:r>
      <w:r w:rsidR="002F6B2E">
        <w:rPr>
          <w:rFonts w:eastAsia="Lucida Sans Unicode"/>
          <w:kern w:val="1"/>
          <w:sz w:val="28"/>
          <w:szCs w:val="28"/>
          <w:lang w:eastAsia="zh-CN" w:bidi="hi-IN"/>
        </w:rPr>
        <w:t>сельского поселения</w:t>
      </w:r>
      <w:r w:rsidRPr="002F6B2E">
        <w:rPr>
          <w:rFonts w:eastAsia="Lucida Sans Unicode"/>
          <w:kern w:val="1"/>
          <w:sz w:val="28"/>
          <w:szCs w:val="28"/>
          <w:lang w:eastAsia="zh-CN" w:bidi="hi-IN"/>
        </w:rPr>
        <w:t xml:space="preserve"> в течение трех дней со дня его принятия подлежит официальному  опубликованию</w:t>
      </w:r>
      <w:r w:rsidR="00265073" w:rsidRPr="002F6B2E">
        <w:rPr>
          <w:rFonts w:eastAsia="Lucida Sans Unicode"/>
          <w:kern w:val="1"/>
          <w:sz w:val="28"/>
          <w:szCs w:val="28"/>
          <w:lang w:eastAsia="zh-CN" w:bidi="hi-IN"/>
        </w:rPr>
        <w:t xml:space="preserve"> в установленном порядке</w:t>
      </w:r>
      <w:r w:rsidRPr="002F6B2E">
        <w:rPr>
          <w:rFonts w:eastAsia="Lucida Sans Unicode"/>
          <w:kern w:val="1"/>
          <w:sz w:val="28"/>
          <w:szCs w:val="28"/>
          <w:lang w:eastAsia="zh-CN" w:bidi="hi-IN"/>
        </w:rPr>
        <w:t xml:space="preserve"> и р</w:t>
      </w:r>
      <w:r w:rsidR="00B55351" w:rsidRPr="002F6B2E">
        <w:rPr>
          <w:rFonts w:eastAsia="Lucida Sans Unicode"/>
          <w:kern w:val="1"/>
          <w:sz w:val="28"/>
          <w:szCs w:val="28"/>
          <w:lang w:eastAsia="zh-CN" w:bidi="hi-IN"/>
        </w:rPr>
        <w:t>азмещению</w:t>
      </w:r>
      <w:r w:rsidR="00B55351" w:rsidRPr="002F6B2E">
        <w:rPr>
          <w:rFonts w:eastAsia="Lucida Sans Unicode"/>
          <w:kern w:val="1"/>
          <w:sz w:val="28"/>
          <w:szCs w:val="28"/>
          <w:lang w:eastAsia="zh-CN" w:bidi="hi-IN"/>
        </w:rPr>
        <w:br/>
      </w:r>
      <w:r w:rsidRPr="002F6B2E">
        <w:rPr>
          <w:rFonts w:eastAsia="Lucida Sans Unicode"/>
          <w:kern w:val="1"/>
          <w:sz w:val="28"/>
          <w:szCs w:val="28"/>
          <w:lang w:eastAsia="zh-CN" w:bidi="hi-IN"/>
        </w:rPr>
        <w:t xml:space="preserve">на официальном сайте Администрации </w:t>
      </w:r>
      <w:r w:rsidR="00180391">
        <w:rPr>
          <w:rFonts w:eastAsia="Lucida Sans Unicode"/>
          <w:kern w:val="1"/>
          <w:sz w:val="28"/>
          <w:szCs w:val="28"/>
          <w:lang w:eastAsia="zh-CN" w:bidi="hi-IN"/>
        </w:rPr>
        <w:t xml:space="preserve"> сельского поселения</w:t>
      </w:r>
      <w:r w:rsidR="00B55351" w:rsidRPr="002F6B2E">
        <w:rPr>
          <w:rFonts w:eastAsia="Lucida Sans Unicode"/>
          <w:kern w:val="1"/>
          <w:sz w:val="28"/>
          <w:szCs w:val="28"/>
          <w:lang w:eastAsia="zh-CN" w:bidi="hi-IN"/>
        </w:rPr>
        <w:t xml:space="preserve"> в сети «Интернет»</w:t>
      </w:r>
      <w:r w:rsidRPr="002F6B2E">
        <w:rPr>
          <w:rFonts w:eastAsia="Lucida Sans Unicode"/>
          <w:kern w:val="1"/>
          <w:sz w:val="28"/>
          <w:szCs w:val="28"/>
          <w:lang w:eastAsia="zh-CN" w:bidi="hi-IN"/>
        </w:rPr>
        <w:t>.</w:t>
      </w:r>
    </w:p>
    <w:p w:rsidR="00B55351" w:rsidRPr="002F6B2E" w:rsidRDefault="00B55351" w:rsidP="00B5535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 w:rsidRPr="002F6B2E">
        <w:rPr>
          <w:rFonts w:cs="Times New Roman CYR"/>
          <w:sz w:val="28"/>
          <w:szCs w:val="28"/>
        </w:rPr>
        <w:t>3.4.4. Секретарь комиссии обеспечивает подготовку документов</w:t>
      </w:r>
      <w:r w:rsidRPr="002F6B2E">
        <w:rPr>
          <w:rFonts w:cs="Times New Roman CYR"/>
          <w:sz w:val="28"/>
          <w:szCs w:val="28"/>
        </w:rPr>
        <w:br/>
        <w:t>и материалов к публичным слушаниям или общественным обсуждениям</w:t>
      </w:r>
      <w:r w:rsidRPr="002F6B2E">
        <w:rPr>
          <w:rFonts w:cs="Times New Roman CYR"/>
          <w:sz w:val="28"/>
          <w:szCs w:val="28"/>
        </w:rPr>
        <w:br/>
        <w:t>и осуществляет прием предложений и замечаний участников публичных слушаний или общественных обсуждений по подлежащему рассмотрению проекту.</w:t>
      </w:r>
    </w:p>
    <w:p w:rsidR="00B55351" w:rsidRDefault="00B55351" w:rsidP="00B5535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По итогам проведения публичных слушаний или общественных обсуждений комиссия оформляет заключение о результатах публичных слушаний (общественных обсуждений) с рекомендациями.</w:t>
      </w:r>
    </w:p>
    <w:p w:rsidR="00B55351" w:rsidRDefault="00B55351" w:rsidP="00B5535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3.4.5. Результатом административной процедуры является подготовка заключения о результатах публичных слушаний (общественных обсуждений) с рекомендациями комиссии.</w:t>
      </w:r>
    </w:p>
    <w:p w:rsidR="00B55351" w:rsidRDefault="00B55351" w:rsidP="00B5535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3.4.6. Максимальный срок административной процедуры составляет</w:t>
      </w:r>
      <w:r w:rsidR="005D37D3">
        <w:rPr>
          <w:rFonts w:cs="Times New Roman CYR"/>
          <w:sz w:val="28"/>
          <w:szCs w:val="28"/>
        </w:rPr>
        <w:br/>
        <w:t>57</w:t>
      </w:r>
      <w:r>
        <w:rPr>
          <w:rFonts w:cs="Times New Roman CYR"/>
          <w:sz w:val="28"/>
          <w:szCs w:val="28"/>
        </w:rPr>
        <w:t xml:space="preserve"> дней со дня принятия</w:t>
      </w:r>
      <w:r w:rsidR="005D37D3">
        <w:rPr>
          <w:rFonts w:cs="Times New Roman CYR"/>
          <w:sz w:val="28"/>
          <w:szCs w:val="28"/>
        </w:rPr>
        <w:t xml:space="preserve"> Уполномоченным органом</w:t>
      </w:r>
      <w:r>
        <w:rPr>
          <w:rFonts w:cs="Times New Roman CYR"/>
          <w:sz w:val="28"/>
          <w:szCs w:val="28"/>
        </w:rPr>
        <w:t xml:space="preserve"> заявления</w:t>
      </w:r>
      <w:r w:rsidR="005D37D3">
        <w:rPr>
          <w:rFonts w:cs="Times New Roman CYR"/>
          <w:sz w:val="28"/>
          <w:szCs w:val="28"/>
        </w:rPr>
        <w:br/>
      </w:r>
      <w:r>
        <w:rPr>
          <w:rFonts w:cs="Times New Roman CYR"/>
          <w:sz w:val="28"/>
          <w:szCs w:val="28"/>
        </w:rPr>
        <w:t>о предоставлении муниципальной услуги</w:t>
      </w:r>
      <w:r w:rsidR="005D37D3">
        <w:rPr>
          <w:rFonts w:cs="Times New Roman CYR"/>
          <w:sz w:val="28"/>
          <w:szCs w:val="28"/>
        </w:rPr>
        <w:t>.</w:t>
      </w:r>
    </w:p>
    <w:p w:rsidR="005A2896" w:rsidRPr="00B5319A" w:rsidRDefault="005A2896" w:rsidP="005A2896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 w:rsidRPr="00B5319A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5</w:t>
      </w:r>
      <w:r w:rsidRPr="00B5319A">
        <w:rPr>
          <w:b/>
          <w:sz w:val="28"/>
          <w:szCs w:val="28"/>
        </w:rPr>
        <w:t xml:space="preserve">. </w:t>
      </w:r>
      <w:r w:rsidR="00B55351">
        <w:rPr>
          <w:b/>
          <w:sz w:val="28"/>
          <w:szCs w:val="28"/>
        </w:rPr>
        <w:t>Принятие решения о предоставлении разрешения на условно разрешенный вид использования или об отказе в предоставлении разрешения на условно разрешенный вид использования</w:t>
      </w:r>
    </w:p>
    <w:p w:rsidR="00B55351" w:rsidRDefault="005A2896" w:rsidP="005A2896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</w:t>
      </w:r>
      <w:r w:rsidRPr="0078582B">
        <w:rPr>
          <w:sz w:val="28"/>
          <w:szCs w:val="28"/>
        </w:rPr>
        <w:t>я</w:t>
      </w:r>
      <w:r w:rsidRPr="0078582B">
        <w:rPr>
          <w:sz w:val="28"/>
          <w:szCs w:val="28"/>
        </w:rPr>
        <w:t xml:space="preserve">ется </w:t>
      </w:r>
      <w:r w:rsidR="00B55351">
        <w:rPr>
          <w:sz w:val="28"/>
          <w:szCs w:val="28"/>
        </w:rPr>
        <w:t>поступление в Уполномоченный орган заключения о результатах публичных слушаний или общественных обсуждений с рекомендациями комиссии.</w:t>
      </w:r>
    </w:p>
    <w:p w:rsidR="00B55351" w:rsidRDefault="00B55351" w:rsidP="00B5535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3.5.2. </w:t>
      </w:r>
      <w:r w:rsidR="00F70275">
        <w:rPr>
          <w:rFonts w:cs="Times New Roman CYR"/>
          <w:sz w:val="28"/>
          <w:szCs w:val="28"/>
        </w:rPr>
        <w:t xml:space="preserve">Глава Администрации </w:t>
      </w:r>
      <w:r w:rsidR="002F6B2E">
        <w:rPr>
          <w:rFonts w:cs="Times New Roman CYR"/>
          <w:sz w:val="28"/>
          <w:szCs w:val="28"/>
        </w:rPr>
        <w:t>сельского поселения</w:t>
      </w:r>
      <w:r>
        <w:rPr>
          <w:rFonts w:cs="Times New Roman CYR"/>
          <w:sz w:val="28"/>
          <w:szCs w:val="28"/>
        </w:rPr>
        <w:t xml:space="preserve"> в течение трех дней со дня поступления заключения о результатах публичных слушаний или общественных обсуждений с рекомендациями комиссии принимает</w:t>
      </w:r>
      <w:r w:rsidR="00F70275">
        <w:rPr>
          <w:rFonts w:cs="Times New Roman CYR"/>
          <w:sz w:val="28"/>
          <w:szCs w:val="28"/>
        </w:rPr>
        <w:t xml:space="preserve"> решение в форме постановления А</w:t>
      </w:r>
      <w:r>
        <w:rPr>
          <w:rFonts w:cs="Times New Roman CYR"/>
          <w:sz w:val="28"/>
          <w:szCs w:val="28"/>
        </w:rPr>
        <w:t xml:space="preserve">дминистрации </w:t>
      </w:r>
      <w:r w:rsidR="002F6B2E">
        <w:rPr>
          <w:rFonts w:cs="Times New Roman CYR"/>
          <w:sz w:val="28"/>
          <w:szCs w:val="28"/>
        </w:rPr>
        <w:t>сельского поселения</w:t>
      </w:r>
      <w:r>
        <w:rPr>
          <w:rFonts w:cs="Times New Roman CYR"/>
          <w:sz w:val="28"/>
          <w:szCs w:val="28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решения.</w:t>
      </w:r>
    </w:p>
    <w:p w:rsidR="00F70275" w:rsidRDefault="00F70275" w:rsidP="00B55351">
      <w:pPr>
        <w:autoSpaceDE w:val="0"/>
        <w:autoSpaceDN w:val="0"/>
        <w:adjustRightInd w:val="0"/>
        <w:ind w:firstLine="540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3.5.3. Подписанное Главой Администрации </w:t>
      </w:r>
      <w:r w:rsidR="002F6B2E">
        <w:rPr>
          <w:rFonts w:cs="Times New Roman CYR"/>
          <w:sz w:val="28"/>
          <w:szCs w:val="28"/>
        </w:rPr>
        <w:t>сельского поселения</w:t>
      </w:r>
      <w:r>
        <w:rPr>
          <w:rFonts w:cs="Times New Roman CYR"/>
          <w:sz w:val="28"/>
          <w:szCs w:val="28"/>
        </w:rPr>
        <w:t xml:space="preserve"> постановление опубликовывается (обнародуется) в порядке, установленном для официального опубликования муниципальных правовых актов, размещается на официальном сайте муниципального образования в сети «Интернет».</w:t>
      </w:r>
    </w:p>
    <w:p w:rsidR="00F70275" w:rsidRPr="0078582B" w:rsidRDefault="005A2896" w:rsidP="00F702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</w:t>
      </w:r>
      <w:r w:rsidR="00F70275">
        <w:rPr>
          <w:rFonts w:cs="Times New Roman CYR"/>
          <w:sz w:val="28"/>
          <w:szCs w:val="28"/>
        </w:rPr>
        <w:t xml:space="preserve">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16" w:history="1">
        <w:r w:rsidR="00F70275" w:rsidRPr="00082860">
          <w:rPr>
            <w:rFonts w:cs="Times New Roman CYR"/>
            <w:sz w:val="28"/>
            <w:szCs w:val="28"/>
          </w:rPr>
          <w:t>пункте 2.10.2</w:t>
        </w:r>
      </w:hyperlink>
      <w:r w:rsidR="00F70275" w:rsidRPr="00082860">
        <w:rPr>
          <w:rFonts w:cs="Times New Roman CYR"/>
          <w:sz w:val="28"/>
          <w:szCs w:val="28"/>
        </w:rPr>
        <w:t xml:space="preserve"> </w:t>
      </w:r>
      <w:r w:rsidR="00F70275">
        <w:rPr>
          <w:rFonts w:cs="Times New Roman CYR"/>
          <w:sz w:val="28"/>
          <w:szCs w:val="28"/>
        </w:rPr>
        <w:t>настоящего административного регламента.</w:t>
      </w:r>
    </w:p>
    <w:p w:rsidR="00F70275" w:rsidRPr="0078582B" w:rsidRDefault="00F70275" w:rsidP="00F70275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4.6</w:t>
      </w:r>
      <w:r w:rsidRPr="0078582B">
        <w:rPr>
          <w:sz w:val="28"/>
          <w:szCs w:val="28"/>
        </w:rPr>
        <w:t>. Результат административной процедуры –</w:t>
      </w:r>
      <w:r>
        <w:rPr>
          <w:sz w:val="28"/>
          <w:szCs w:val="28"/>
        </w:rPr>
        <w:t xml:space="preserve"> подписанное </w:t>
      </w:r>
      <w:r>
        <w:rPr>
          <w:rFonts w:cs="Times New Roman CYR"/>
          <w:sz w:val="28"/>
          <w:szCs w:val="28"/>
        </w:rPr>
        <w:t xml:space="preserve">Главой Администрации </w:t>
      </w:r>
      <w:r w:rsidR="002F6B2E">
        <w:rPr>
          <w:rFonts w:cs="Times New Roman CYR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решение</w:t>
      </w:r>
      <w:r w:rsidRPr="0078582B">
        <w:rPr>
          <w:sz w:val="28"/>
          <w:szCs w:val="28"/>
        </w:rPr>
        <w:t xml:space="preserve"> о предоставлении либо отказе в предост</w:t>
      </w:r>
      <w:r>
        <w:rPr>
          <w:sz w:val="28"/>
          <w:szCs w:val="28"/>
        </w:rPr>
        <w:t>авлении муниципальной услуги</w:t>
      </w:r>
      <w:r w:rsidRPr="0078582B">
        <w:rPr>
          <w:sz w:val="28"/>
          <w:szCs w:val="28"/>
        </w:rPr>
        <w:t>.</w:t>
      </w:r>
    </w:p>
    <w:p w:rsidR="00F70275" w:rsidRDefault="00F70275" w:rsidP="00F70275">
      <w:pPr>
        <w:widowControl w:val="0"/>
        <w:ind w:firstLine="709"/>
        <w:jc w:val="both"/>
        <w:rPr>
          <w:sz w:val="28"/>
          <w:szCs w:val="28"/>
        </w:rPr>
      </w:pPr>
      <w:r w:rsidRPr="00082860">
        <w:rPr>
          <w:sz w:val="28"/>
          <w:szCs w:val="28"/>
        </w:rPr>
        <w:t>3.4</w:t>
      </w:r>
      <w:r>
        <w:rPr>
          <w:sz w:val="28"/>
          <w:szCs w:val="28"/>
        </w:rPr>
        <w:t>.7</w:t>
      </w:r>
      <w:r w:rsidRPr="00082860">
        <w:rPr>
          <w:sz w:val="28"/>
          <w:szCs w:val="28"/>
        </w:rPr>
        <w:t>. Максимальный срок исполнения административной проц</w:t>
      </w:r>
      <w:r>
        <w:rPr>
          <w:sz w:val="28"/>
          <w:szCs w:val="28"/>
        </w:rPr>
        <w:t>едуры не может превышать</w:t>
      </w:r>
      <w:r w:rsidRPr="00082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 месяцев </w:t>
      </w:r>
      <w:r w:rsidRPr="00082860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Уполномоченным органом</w:t>
      </w:r>
      <w:r w:rsidRPr="000828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заявления и </w:t>
      </w:r>
      <w:r w:rsidRPr="00082860">
        <w:rPr>
          <w:sz w:val="28"/>
          <w:szCs w:val="28"/>
        </w:rPr>
        <w:t>документов, необходимых для предоставления муниципальной услуги.</w:t>
      </w:r>
    </w:p>
    <w:p w:rsidR="00F70275" w:rsidRDefault="00F70275" w:rsidP="00A94FFF">
      <w:pPr>
        <w:widowControl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3.6. </w:t>
      </w:r>
      <w:r>
        <w:rPr>
          <w:b/>
          <w:sz w:val="28"/>
          <w:szCs w:val="28"/>
        </w:rPr>
        <w:t>Выдача (направление)</w:t>
      </w:r>
      <w:r w:rsidRPr="00535286">
        <w:rPr>
          <w:b/>
          <w:sz w:val="28"/>
          <w:szCs w:val="28"/>
        </w:rPr>
        <w:t xml:space="preserve"> результата пред</w:t>
      </w:r>
      <w:r w:rsidRPr="00535286">
        <w:rPr>
          <w:b/>
          <w:sz w:val="28"/>
          <w:szCs w:val="28"/>
        </w:rPr>
        <w:t>о</w:t>
      </w:r>
      <w:r w:rsidRPr="00535286">
        <w:rPr>
          <w:b/>
          <w:sz w:val="28"/>
          <w:szCs w:val="28"/>
        </w:rPr>
        <w:t>ставления муниципальной услуги заявителю</w:t>
      </w:r>
    </w:p>
    <w:p w:rsidR="00A94FFF" w:rsidRPr="0078582B" w:rsidRDefault="00A94FFF" w:rsidP="00A94FFF">
      <w:pPr>
        <w:widowControl w:val="0"/>
        <w:ind w:firstLine="709"/>
        <w:jc w:val="both"/>
        <w:rPr>
          <w:sz w:val="28"/>
          <w:szCs w:val="28"/>
        </w:rPr>
      </w:pPr>
      <w:r w:rsidRPr="0078582B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78582B">
        <w:rPr>
          <w:sz w:val="28"/>
          <w:szCs w:val="28"/>
        </w:rPr>
        <w:t xml:space="preserve">.1. Основанием для </w:t>
      </w:r>
      <w:r>
        <w:rPr>
          <w:sz w:val="28"/>
          <w:szCs w:val="28"/>
        </w:rPr>
        <w:t>начала</w:t>
      </w:r>
      <w:r w:rsidRPr="0078582B">
        <w:rPr>
          <w:sz w:val="28"/>
          <w:szCs w:val="28"/>
        </w:rPr>
        <w:t xml:space="preserve"> административной процедуры явл</w:t>
      </w:r>
      <w:r w:rsidRPr="0078582B">
        <w:rPr>
          <w:sz w:val="28"/>
          <w:szCs w:val="28"/>
        </w:rPr>
        <w:t>я</w:t>
      </w:r>
      <w:r w:rsidRPr="0078582B">
        <w:rPr>
          <w:sz w:val="28"/>
          <w:szCs w:val="28"/>
        </w:rPr>
        <w:t xml:space="preserve">ется </w:t>
      </w:r>
      <w:r>
        <w:rPr>
          <w:sz w:val="28"/>
          <w:szCs w:val="28"/>
        </w:rPr>
        <w:t>подписание решения</w:t>
      </w:r>
      <w:r w:rsidRPr="0078582B">
        <w:rPr>
          <w:sz w:val="28"/>
          <w:szCs w:val="28"/>
        </w:rPr>
        <w:t xml:space="preserve"> о предоставлении либо отказе в предоставлении м</w:t>
      </w:r>
      <w:r w:rsidRPr="0078582B">
        <w:rPr>
          <w:sz w:val="28"/>
          <w:szCs w:val="28"/>
        </w:rPr>
        <w:t>у</w:t>
      </w:r>
      <w:r w:rsidRPr="0078582B">
        <w:rPr>
          <w:sz w:val="28"/>
          <w:szCs w:val="28"/>
        </w:rPr>
        <w:t>ниципальной услуги</w:t>
      </w:r>
      <w:r>
        <w:rPr>
          <w:sz w:val="28"/>
          <w:szCs w:val="28"/>
        </w:rPr>
        <w:t xml:space="preserve"> (далее – результат предоставления муниципальной услуги</w:t>
      </w:r>
      <w:r w:rsidRPr="0078582B">
        <w:rPr>
          <w:sz w:val="28"/>
          <w:szCs w:val="28"/>
        </w:rPr>
        <w:t>.</w:t>
      </w:r>
    </w:p>
    <w:p w:rsidR="00A94FFF" w:rsidRDefault="00A94FFF" w:rsidP="00A94F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</w:t>
      </w:r>
      <w:r w:rsidRPr="0078582B">
        <w:rPr>
          <w:sz w:val="28"/>
          <w:szCs w:val="28"/>
        </w:rPr>
        <w:t xml:space="preserve">. </w:t>
      </w:r>
      <w:r>
        <w:rPr>
          <w:sz w:val="28"/>
          <w:szCs w:val="28"/>
        </w:rPr>
        <w:t>Должностное лицо</w:t>
      </w:r>
      <w:r w:rsidRPr="0078582B">
        <w:rPr>
          <w:sz w:val="28"/>
          <w:szCs w:val="28"/>
        </w:rPr>
        <w:t xml:space="preserve"> Уполномоченного органа вручает (направляет) заявителю</w:t>
      </w:r>
      <w:r>
        <w:rPr>
          <w:sz w:val="28"/>
          <w:szCs w:val="28"/>
        </w:rPr>
        <w:t xml:space="preserve"> результат  предоставления</w:t>
      </w:r>
      <w:r w:rsidRPr="0078582B">
        <w:rPr>
          <w:sz w:val="28"/>
          <w:szCs w:val="28"/>
        </w:rPr>
        <w:t xml:space="preserve"> м</w:t>
      </w:r>
      <w:r w:rsidRPr="0078582B">
        <w:rPr>
          <w:sz w:val="28"/>
          <w:szCs w:val="28"/>
        </w:rPr>
        <w:t>у</w:t>
      </w:r>
      <w:r w:rsidRPr="0078582B">
        <w:rPr>
          <w:sz w:val="28"/>
          <w:szCs w:val="28"/>
        </w:rPr>
        <w:t>ниципальной услуги</w:t>
      </w:r>
      <w:r>
        <w:rPr>
          <w:sz w:val="28"/>
          <w:szCs w:val="28"/>
        </w:rPr>
        <w:t xml:space="preserve"> в течение 3 (трех) рабочих дней со дня принятия решения о приватизации или об отказе в приватизации.</w:t>
      </w:r>
    </w:p>
    <w:p w:rsidR="00A94FFF" w:rsidRPr="00383688" w:rsidRDefault="00A94FFF" w:rsidP="00A94FFF">
      <w:pPr>
        <w:autoSpaceDE w:val="0"/>
        <w:autoSpaceDN w:val="0"/>
        <w:adjustRightInd w:val="0"/>
        <w:spacing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3.6.3. </w:t>
      </w:r>
      <w:r w:rsidRPr="00383688">
        <w:rPr>
          <w:sz w:val="28"/>
          <w:szCs w:val="28"/>
        </w:rPr>
        <w:t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A94FFF" w:rsidRDefault="00A94FFF" w:rsidP="00A94F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3.6.4</w:t>
      </w:r>
      <w:r w:rsidRPr="0078582B">
        <w:rPr>
          <w:sz w:val="28"/>
          <w:szCs w:val="28"/>
        </w:rPr>
        <w:t>. Результатом выполнения административной процедуры является направление</w:t>
      </w:r>
      <w:r>
        <w:rPr>
          <w:sz w:val="28"/>
          <w:szCs w:val="28"/>
        </w:rPr>
        <w:t xml:space="preserve"> (вручение)</w:t>
      </w:r>
      <w:r w:rsidRPr="0078582B">
        <w:rPr>
          <w:sz w:val="28"/>
          <w:szCs w:val="28"/>
        </w:rPr>
        <w:t xml:space="preserve"> заявителю </w:t>
      </w:r>
      <w:r>
        <w:rPr>
          <w:sz w:val="28"/>
          <w:szCs w:val="28"/>
        </w:rPr>
        <w:t>решения о приватизации или об отказе в приватизации  способом, указанном в заявлении</w:t>
      </w:r>
      <w:r w:rsidRPr="0078582B">
        <w:rPr>
          <w:sz w:val="28"/>
          <w:szCs w:val="28"/>
        </w:rPr>
        <w:t>.</w:t>
      </w:r>
    </w:p>
    <w:p w:rsidR="00A94FFF" w:rsidRPr="00473322" w:rsidRDefault="00A94FFF" w:rsidP="00A94FFF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Результат предоставления муниципальной услуги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 в случае принятия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решения о предоставлении муниципальной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услуги, подтверждается присвоением статуса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заявке «исполнено». Действие изменения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статуса заявления, поступившего в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электронной форме с использованием единого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портала, 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A94FFF" w:rsidRPr="00473322" w:rsidRDefault="00A94FFF" w:rsidP="00A94FFF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В случае принятия решения об отказе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предоставления муниципальной услуги по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заявлению, поступившему в Уполномоченный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орган в электронной форме с использованием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единого портала, регионального портала, заявке присваивается статус «отказано».</w:t>
      </w:r>
    </w:p>
    <w:p w:rsidR="00A94FFF" w:rsidRPr="0078582B" w:rsidRDefault="00A94FFF" w:rsidP="00A94FFF">
      <w:pPr>
        <w:widowControl w:val="0"/>
        <w:ind w:firstLine="709"/>
        <w:jc w:val="both"/>
        <w:rPr>
          <w:sz w:val="28"/>
          <w:szCs w:val="28"/>
        </w:rPr>
      </w:pPr>
      <w:r w:rsidRPr="00473322">
        <w:rPr>
          <w:sz w:val="28"/>
          <w:szCs w:val="28"/>
        </w:rPr>
        <w:t>Действие изменения статуса заявления,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поступившего в электронной форме с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использованием единого портала,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регионального портала, производит</w:t>
      </w:r>
      <w:r>
        <w:rPr>
          <w:sz w:val="28"/>
          <w:szCs w:val="28"/>
        </w:rPr>
        <w:t xml:space="preserve"> </w:t>
      </w:r>
      <w:r w:rsidRPr="00473322">
        <w:rPr>
          <w:sz w:val="28"/>
          <w:szCs w:val="28"/>
        </w:rPr>
        <w:t>должностное лицо Уполномоченного органа.</w:t>
      </w:r>
    </w:p>
    <w:p w:rsidR="00A94FFF" w:rsidRDefault="00A94FFF" w:rsidP="00A94F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3.6.5</w:t>
      </w:r>
      <w:r w:rsidRPr="0078582B">
        <w:rPr>
          <w:sz w:val="28"/>
          <w:szCs w:val="28"/>
        </w:rPr>
        <w:t>. Максимальное время, затраченное на административное де</w:t>
      </w:r>
      <w:r w:rsidRPr="0078582B">
        <w:rPr>
          <w:sz w:val="28"/>
          <w:szCs w:val="28"/>
        </w:rPr>
        <w:t>й</w:t>
      </w:r>
      <w:r w:rsidRPr="0078582B">
        <w:rPr>
          <w:sz w:val="28"/>
          <w:szCs w:val="28"/>
        </w:rPr>
        <w:t>ствие, не должно превышать 3 (трех)</w:t>
      </w:r>
      <w:r>
        <w:rPr>
          <w:sz w:val="28"/>
          <w:szCs w:val="28"/>
        </w:rPr>
        <w:t xml:space="preserve"> рабочих  дней</w:t>
      </w:r>
      <w:r w:rsidRPr="0078582B">
        <w:rPr>
          <w:sz w:val="28"/>
          <w:szCs w:val="28"/>
        </w:rPr>
        <w:t>.</w:t>
      </w:r>
    </w:p>
    <w:p w:rsidR="002714D8" w:rsidRPr="0078582B" w:rsidRDefault="002714D8" w:rsidP="00A94FFF">
      <w:pPr>
        <w:widowControl w:val="0"/>
        <w:ind w:firstLine="709"/>
        <w:jc w:val="both"/>
        <w:rPr>
          <w:sz w:val="28"/>
          <w:szCs w:val="28"/>
        </w:rPr>
      </w:pPr>
    </w:p>
    <w:p w:rsidR="005A2896" w:rsidRDefault="00F70275" w:rsidP="005A289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3.7</w:t>
      </w:r>
      <w:r w:rsidR="005A2896" w:rsidRPr="007F4B1B">
        <w:rPr>
          <w:b/>
          <w:sz w:val="28"/>
          <w:szCs w:val="28"/>
        </w:rPr>
        <w:t>. Порядок выполнения административных процедур МФЦ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Предоставление муниципальной услуги в МФЦ осуществляется в порядке, установленном </w:t>
      </w:r>
      <w:r>
        <w:rPr>
          <w:sz w:val="28"/>
          <w:szCs w:val="28"/>
        </w:rPr>
        <w:t xml:space="preserve">настоящим </w:t>
      </w:r>
      <w:r w:rsidRPr="00383688">
        <w:rPr>
          <w:sz w:val="28"/>
          <w:szCs w:val="28"/>
        </w:rPr>
        <w:t xml:space="preserve">административным регламентом с учетом особенностей, определенных соглашением о взаимодействии между </w:t>
      </w:r>
      <w:r>
        <w:rPr>
          <w:sz w:val="28"/>
          <w:szCs w:val="28"/>
        </w:rPr>
        <w:t xml:space="preserve">Уполномоченным </w:t>
      </w:r>
      <w:r w:rsidRPr="00383688">
        <w:rPr>
          <w:sz w:val="28"/>
          <w:szCs w:val="28"/>
        </w:rPr>
        <w:t>органом, предоставляющим муниципальную услугу, и МФЦ.</w:t>
      </w:r>
      <w:r>
        <w:rPr>
          <w:sz w:val="28"/>
          <w:szCs w:val="28"/>
        </w:rPr>
        <w:t xml:space="preserve"> 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МФЦ не осуществляет: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муниципальных услуг;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услуги.</w:t>
      </w:r>
    </w:p>
    <w:p w:rsidR="005A2896" w:rsidRPr="00B54FD9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B54FD9">
        <w:rPr>
          <w:sz w:val="28"/>
          <w:szCs w:val="28"/>
        </w:rPr>
        <w:t xml:space="preserve">Предварительная запись на прием в МФЦ для подачи заявления осуществляется посредством самозаписи на официальном сайте ГОАУ «МФЦ» </w:t>
      </w:r>
      <w:r w:rsidRPr="002F6B2E">
        <w:rPr>
          <w:sz w:val="28"/>
          <w:szCs w:val="28"/>
        </w:rPr>
        <w:t>(</w:t>
      </w:r>
      <w:hyperlink r:id="rId17" w:history="1">
        <w:r w:rsidRPr="002F6B2E">
          <w:rPr>
            <w:rStyle w:val="a3"/>
            <w:color w:val="auto"/>
            <w:sz w:val="28"/>
            <w:szCs w:val="28"/>
            <w:lang w:val="en-US"/>
          </w:rPr>
          <w:t>https</w:t>
        </w:r>
        <w:r w:rsidRPr="002F6B2E">
          <w:rPr>
            <w:rStyle w:val="a3"/>
            <w:color w:val="auto"/>
            <w:sz w:val="28"/>
            <w:szCs w:val="28"/>
          </w:rPr>
          <w:t>://</w:t>
        </w:r>
        <w:r w:rsidRPr="002F6B2E">
          <w:rPr>
            <w:rStyle w:val="a3"/>
            <w:color w:val="auto"/>
            <w:sz w:val="28"/>
            <w:szCs w:val="28"/>
            <w:lang w:val="en-US"/>
          </w:rPr>
          <w:t>mfc</w:t>
        </w:r>
        <w:r w:rsidRPr="002F6B2E">
          <w:rPr>
            <w:rStyle w:val="a3"/>
            <w:color w:val="auto"/>
            <w:sz w:val="28"/>
            <w:szCs w:val="28"/>
          </w:rPr>
          <w:t>53.</w:t>
        </w:r>
        <w:r w:rsidRPr="002F6B2E">
          <w:rPr>
            <w:rStyle w:val="a3"/>
            <w:color w:val="auto"/>
            <w:sz w:val="28"/>
            <w:szCs w:val="28"/>
            <w:lang w:val="en-US"/>
          </w:rPr>
          <w:t>nov</w:t>
        </w:r>
        <w:r w:rsidRPr="002F6B2E">
          <w:rPr>
            <w:rStyle w:val="a3"/>
            <w:color w:val="auto"/>
            <w:sz w:val="28"/>
            <w:szCs w:val="28"/>
          </w:rPr>
          <w:t>.</w:t>
        </w:r>
        <w:r w:rsidRPr="002F6B2E">
          <w:rPr>
            <w:rStyle w:val="a3"/>
            <w:color w:val="auto"/>
            <w:sz w:val="28"/>
            <w:szCs w:val="28"/>
            <w:lang w:val="en-US"/>
          </w:rPr>
          <w:t>ru</w:t>
        </w:r>
        <w:r w:rsidRPr="002F6B2E">
          <w:rPr>
            <w:rStyle w:val="a3"/>
            <w:color w:val="auto"/>
            <w:sz w:val="28"/>
            <w:szCs w:val="28"/>
          </w:rPr>
          <w:t>/</w:t>
        </w:r>
      </w:hyperlink>
      <w:r w:rsidRPr="00B54FD9">
        <w:rPr>
          <w:sz w:val="28"/>
          <w:szCs w:val="28"/>
        </w:rPr>
        <w:t xml:space="preserve">), по телефону </w:t>
      </w:r>
      <w:r w:rsidRPr="00B54FD9">
        <w:rPr>
          <w:sz w:val="28"/>
          <w:szCs w:val="28"/>
          <w:lang w:val="en-US"/>
        </w:rPr>
        <w:t>call</w:t>
      </w:r>
      <w:r w:rsidRPr="00B54FD9">
        <w:rPr>
          <w:sz w:val="28"/>
          <w:szCs w:val="28"/>
        </w:rPr>
        <w:t>-центра:88002501053, а также при личном обращении в структурное подразделение ГОАУ «МФЦ».</w:t>
      </w:r>
    </w:p>
    <w:p w:rsidR="005A2896" w:rsidRPr="003B363D" w:rsidRDefault="00A94FFF" w:rsidP="005A2896">
      <w:pPr>
        <w:autoSpaceDE w:val="0"/>
        <w:autoSpaceDN w:val="0"/>
        <w:adjustRightInd w:val="0"/>
        <w:spacing w:before="120" w:after="120" w:line="240" w:lineRule="exac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3.8</w:t>
      </w:r>
      <w:r w:rsidR="005A2896" w:rsidRPr="003B363D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5A2896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</w:t>
      </w:r>
      <w:r>
        <w:rPr>
          <w:sz w:val="28"/>
          <w:szCs w:val="28"/>
        </w:rPr>
        <w:t>руководителя Уполномоченного органа</w:t>
      </w:r>
      <w:r w:rsidRPr="00383688">
        <w:rPr>
          <w:sz w:val="28"/>
          <w:szCs w:val="28"/>
        </w:rPr>
        <w:t xml:space="preserve"> </w:t>
      </w:r>
      <w:hyperlink r:id="rId18" w:history="1">
        <w:r w:rsidRPr="00383688">
          <w:rPr>
            <w:sz w:val="28"/>
            <w:szCs w:val="28"/>
          </w:rPr>
          <w:t>заявление</w:t>
        </w:r>
      </w:hyperlink>
      <w:r w:rsidRPr="00383688">
        <w:rPr>
          <w:sz w:val="28"/>
          <w:szCs w:val="28"/>
        </w:rPr>
        <w:t xml:space="preserve"> об исправлени</w:t>
      </w:r>
      <w:r>
        <w:rPr>
          <w:sz w:val="28"/>
          <w:szCs w:val="28"/>
        </w:rPr>
        <w:t>и таких опечаток и (или) ошибок посредством личного обращения или почтовым отправлением.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3688">
        <w:rPr>
          <w:sz w:val="28"/>
          <w:szCs w:val="28"/>
        </w:rPr>
        <w:t xml:space="preserve">егистрация </w:t>
      </w:r>
      <w:r>
        <w:rPr>
          <w:sz w:val="28"/>
          <w:szCs w:val="28"/>
        </w:rPr>
        <w:t xml:space="preserve">заявления </w:t>
      </w:r>
      <w:r w:rsidRPr="00383688">
        <w:rPr>
          <w:sz w:val="28"/>
          <w:szCs w:val="28"/>
        </w:rPr>
        <w:t>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 У</w:t>
      </w:r>
      <w:r w:rsidRPr="00383688">
        <w:rPr>
          <w:sz w:val="28"/>
          <w:szCs w:val="28"/>
        </w:rPr>
        <w:t xml:space="preserve">полномоченного </w:t>
      </w:r>
      <w:r>
        <w:rPr>
          <w:sz w:val="28"/>
          <w:szCs w:val="28"/>
        </w:rPr>
        <w:t>органа</w:t>
      </w:r>
      <w:r w:rsidRPr="00383688">
        <w:rPr>
          <w:sz w:val="28"/>
          <w:szCs w:val="28"/>
        </w:rPr>
        <w:t xml:space="preserve"> проводит проверку указанных в заявлении сведений.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документ, являющийся результатом предоставления муниципальной услуги, с учетом исправления допущенных опечаток и (или) ошибок в срок, не превышающий 5 рабочих дней со дня регистрации соответствующего заявления.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 случае отсутствия опечаток и (или) ошибок в документах, выданных в результате предоставления муниципальной услуги, </w:t>
      </w:r>
      <w:r>
        <w:rPr>
          <w:sz w:val="28"/>
          <w:szCs w:val="28"/>
        </w:rPr>
        <w:t>должностное лицо Уполномоченного органа</w:t>
      </w:r>
      <w:r w:rsidRPr="00383688">
        <w:rPr>
          <w:sz w:val="28"/>
          <w:szCs w:val="28"/>
        </w:rPr>
        <w:t xml:space="preserve">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заявления.</w:t>
      </w:r>
    </w:p>
    <w:p w:rsidR="005A2896" w:rsidRPr="00383688" w:rsidRDefault="005A2896" w:rsidP="005A2896">
      <w:pPr>
        <w:autoSpaceDE w:val="0"/>
        <w:autoSpaceDN w:val="0"/>
        <w:adjustRightInd w:val="0"/>
        <w:spacing w:before="280" w:line="320" w:lineRule="atLeast"/>
        <w:ind w:firstLine="54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заявлении.</w:t>
      </w:r>
    </w:p>
    <w:p w:rsidR="005A2896" w:rsidRPr="00EB63F6" w:rsidRDefault="005A2896" w:rsidP="005A2896">
      <w:pPr>
        <w:spacing w:before="120" w:after="100" w:afterAutospacing="1" w:line="240" w:lineRule="exact"/>
        <w:ind w:firstLine="539"/>
        <w:jc w:val="both"/>
        <w:rPr>
          <w:b/>
          <w:sz w:val="28"/>
          <w:szCs w:val="28"/>
        </w:rPr>
      </w:pPr>
      <w:r w:rsidRPr="00E242BB">
        <w:rPr>
          <w:rFonts w:ascii="Times New Roman" w:hAnsi="Times New Roman"/>
          <w:szCs w:val="28"/>
        </w:rPr>
        <w:tab/>
      </w:r>
      <w:bookmarkStart w:id="1" w:name="_GoBack"/>
      <w:r w:rsidRPr="00EB63F6">
        <w:rPr>
          <w:b/>
          <w:sz w:val="28"/>
          <w:szCs w:val="28"/>
        </w:rPr>
        <w:t xml:space="preserve">IV. ФОРМЫ КОНТРОЛЯ ЗА </w:t>
      </w:r>
      <w:r>
        <w:rPr>
          <w:b/>
          <w:sz w:val="28"/>
          <w:szCs w:val="28"/>
        </w:rPr>
        <w:t>ИСПОЛНЕНИЕМ АДМИНИСТРАТИВНОГО РЕГЛАМЕНТА</w:t>
      </w:r>
    </w:p>
    <w:bookmarkEnd w:id="1"/>
    <w:p w:rsidR="005A2896" w:rsidRPr="00473322" w:rsidRDefault="005A2896" w:rsidP="005A2896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896" w:rsidRPr="00383688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</w:t>
      </w:r>
      <w:r>
        <w:rPr>
          <w:sz w:val="28"/>
          <w:szCs w:val="28"/>
        </w:rPr>
        <w:t>настоящим административным регламен</w:t>
      </w:r>
      <w:r w:rsidRPr="00383688">
        <w:rPr>
          <w:sz w:val="28"/>
          <w:szCs w:val="28"/>
        </w:rPr>
        <w:t xml:space="preserve">том, а также путем проведения руководителем Уполномоченного органа или лицом, его замещающим, проверок исполнения должностными лицами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та.</w:t>
      </w:r>
    </w:p>
    <w:p w:rsidR="005A2896" w:rsidRPr="00473322" w:rsidRDefault="005A2896" w:rsidP="005A2896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A2896" w:rsidRPr="00383688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</w:t>
      </w:r>
      <w:r w:rsidRPr="00383688">
        <w:rPr>
          <w:sz w:val="28"/>
          <w:szCs w:val="28"/>
        </w:rPr>
        <w:t>ы</w:t>
      </w:r>
      <w:r w:rsidRPr="00383688">
        <w:rPr>
          <w:sz w:val="28"/>
          <w:szCs w:val="28"/>
        </w:rPr>
        <w:t xml:space="preserve">явление и устранение нарушений прав заявителей, положений </w:t>
      </w:r>
      <w:r>
        <w:rPr>
          <w:sz w:val="28"/>
          <w:szCs w:val="28"/>
        </w:rPr>
        <w:t xml:space="preserve">настоящего административного </w:t>
      </w:r>
      <w:r w:rsidRPr="00383688">
        <w:rPr>
          <w:sz w:val="28"/>
          <w:szCs w:val="28"/>
        </w:rPr>
        <w:t>регламента и других нормативных правовых актов, рассмотрение, принятие решений и подготовку ответов на обращение заявителей, содержащих жал</w:t>
      </w:r>
      <w:r w:rsidRPr="00383688">
        <w:rPr>
          <w:sz w:val="28"/>
          <w:szCs w:val="28"/>
        </w:rPr>
        <w:t>о</w:t>
      </w:r>
      <w:r w:rsidRPr="00383688">
        <w:rPr>
          <w:sz w:val="28"/>
          <w:szCs w:val="28"/>
        </w:rPr>
        <w:t>бы на решения, действия (бездействие) должностных лиц.</w:t>
      </w:r>
    </w:p>
    <w:p w:rsidR="005A2896" w:rsidRPr="00383688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5A2896" w:rsidRPr="00383688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5A2896" w:rsidRPr="00383688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Внеплановые проверки проводятся по поручению руководителя Уполномоченного органа или лица, его замещающего, по конкретному обращению заинтересованных лиц.</w:t>
      </w:r>
    </w:p>
    <w:p w:rsidR="005A2896" w:rsidRPr="00383688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Проверки полноты и качества предоставляемой муниципальной усл</w:t>
      </w:r>
      <w:r w:rsidRPr="00383688">
        <w:rPr>
          <w:sz w:val="28"/>
          <w:szCs w:val="28"/>
        </w:rPr>
        <w:t>у</w:t>
      </w:r>
      <w:r w:rsidRPr="00383688">
        <w:rPr>
          <w:sz w:val="28"/>
          <w:szCs w:val="28"/>
        </w:rPr>
        <w:t>ги проводятся на основании приказа Уполномоченного органа. Для проведения проверки формируется комиссия, в состав которой включаются муниципальные служащие Уполномоченного органа. Результаты проверки оформляются в виде акта, в котором о</w:t>
      </w:r>
      <w:r w:rsidRPr="00383688">
        <w:rPr>
          <w:sz w:val="28"/>
          <w:szCs w:val="28"/>
        </w:rPr>
        <w:t>т</w:t>
      </w:r>
      <w:r w:rsidRPr="00383688">
        <w:rPr>
          <w:sz w:val="28"/>
          <w:szCs w:val="28"/>
        </w:rPr>
        <w:t>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5A2896" w:rsidRPr="00473322" w:rsidRDefault="005A2896" w:rsidP="005A2896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4.3. Ответственность должностных лиц Уполномоченного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5A2896" w:rsidRPr="00383688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5A2896" w:rsidRPr="00383688" w:rsidRDefault="005A2896" w:rsidP="005A2896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5A2896" w:rsidRPr="00383688" w:rsidRDefault="005A2896" w:rsidP="005A2896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принятие надлежащих мер по полной и всесторонней проверке пре</w:t>
      </w:r>
      <w:r w:rsidRPr="00383688">
        <w:rPr>
          <w:sz w:val="28"/>
          <w:szCs w:val="28"/>
        </w:rPr>
        <w:t>д</w:t>
      </w:r>
      <w:r w:rsidRPr="00383688">
        <w:rPr>
          <w:sz w:val="28"/>
          <w:szCs w:val="28"/>
        </w:rPr>
        <w:t xml:space="preserve">ставленных документов; </w:t>
      </w:r>
    </w:p>
    <w:p w:rsidR="005A2896" w:rsidRPr="00383688" w:rsidRDefault="005A2896" w:rsidP="005A2896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5A2896" w:rsidRPr="00383688" w:rsidRDefault="005A2896" w:rsidP="005A2896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 учет выданных документов; </w:t>
      </w:r>
    </w:p>
    <w:p w:rsidR="005A2896" w:rsidRPr="00383688" w:rsidRDefault="005A2896" w:rsidP="005A2896">
      <w:pPr>
        <w:tabs>
          <w:tab w:val="left" w:pos="993"/>
        </w:tabs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- своевременное формирование, ведение и надлежащее хранение документов. </w:t>
      </w:r>
    </w:p>
    <w:p w:rsidR="005A2896" w:rsidRPr="00383688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5A2896" w:rsidRPr="00473322" w:rsidRDefault="005A2896" w:rsidP="005A2896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5A2896" w:rsidRDefault="005A2896" w:rsidP="005A28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У</w:t>
      </w:r>
      <w:r w:rsidRPr="008C0441">
        <w:rPr>
          <w:bCs/>
          <w:sz w:val="28"/>
          <w:szCs w:val="28"/>
        </w:rPr>
        <w:t xml:space="preserve">полномоченного органа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5A2896" w:rsidRPr="00473322" w:rsidRDefault="005A2896" w:rsidP="005A2896">
      <w:pPr>
        <w:spacing w:after="120" w:line="240" w:lineRule="exact"/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государственной услуги</w:t>
      </w:r>
    </w:p>
    <w:p w:rsidR="005A2896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5A2896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5A2896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своевременную передачу в Уполномоченный орган запросов о предоставлении муниципальных услуг, заявлений, иных сведений, документов и (или) информации, принятых от заявителя, а также за своевременную выдачу заявителю документов, переданных в этих целях МФЦ Уполномоченным органом;</w:t>
      </w:r>
    </w:p>
    <w:p w:rsidR="005A2896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A2896" w:rsidRDefault="005A2896" w:rsidP="005A2896">
      <w:pPr>
        <w:spacing w:line="320" w:lineRule="atLeast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19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20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2714D8" w:rsidRDefault="002714D8" w:rsidP="005A2896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2896" w:rsidRPr="008C0441" w:rsidRDefault="005A2896" w:rsidP="005A2896">
      <w:pPr>
        <w:pStyle w:val="ConsPlusNormal"/>
        <w:spacing w:before="120" w:after="12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</w:t>
      </w:r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УСЛУГУ, ЕГО ДОЛЖНОСТНЫХ ЛИЦ, МФЦ, РАБОТНИКОВ </w:t>
      </w:r>
      <w:r>
        <w:rPr>
          <w:rFonts w:ascii="Times New Roman" w:hAnsi="Times New Roman" w:cs="Times New Roman"/>
          <w:b/>
          <w:sz w:val="28"/>
          <w:szCs w:val="28"/>
        </w:rPr>
        <w:t>МФЦ</w:t>
      </w:r>
      <w:r w:rsidRPr="008C04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2896" w:rsidRPr="009902B3" w:rsidRDefault="005A2896" w:rsidP="005A2896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7FEE">
        <w:rPr>
          <w:rFonts w:ascii="Times New Roman" w:hAnsi="Times New Roman" w:cs="Times New Roman"/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 принятых (осуществленных) в ходе предоставления муниципальной услуги (далее - жалоба)</w:t>
      </w:r>
    </w:p>
    <w:p w:rsidR="005A2896" w:rsidRPr="00A662D2" w:rsidRDefault="005A2896" w:rsidP="005A2896">
      <w:pPr>
        <w:autoSpaceDE w:val="0"/>
        <w:autoSpaceDN w:val="0"/>
        <w:adjustRightInd w:val="0"/>
        <w:ind w:firstLine="708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Заявитель, права и законные интересы которого нарушены должностными лицами </w:t>
      </w:r>
      <w:r>
        <w:rPr>
          <w:rFonts w:eastAsia="Arial"/>
          <w:sz w:val="28"/>
          <w:szCs w:val="28"/>
        </w:rPr>
        <w:t xml:space="preserve">Уполномоченного органа </w:t>
      </w:r>
      <w:r w:rsidRPr="00762B71">
        <w:rPr>
          <w:rFonts w:eastAsia="Arial"/>
          <w:sz w:val="28"/>
          <w:szCs w:val="28"/>
        </w:rPr>
        <w:t xml:space="preserve">(в том числе в случае ненадлежащего исполнения ими обязанностей при предоставлении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услуги) либо </w:t>
      </w:r>
      <w:r w:rsidRPr="00F95448">
        <w:rPr>
          <w:rFonts w:eastAsia="Arial"/>
          <w:sz w:val="28"/>
          <w:szCs w:val="28"/>
        </w:rPr>
        <w:t>работником МФЦ</w:t>
      </w:r>
      <w:r w:rsidRPr="00762B71">
        <w:rPr>
          <w:rFonts w:eastAsia="Arial"/>
          <w:sz w:val="28"/>
          <w:szCs w:val="28"/>
        </w:rPr>
        <w:t xml:space="preserve">, имеет право на досудебное (внесудебное) обжалование решений и действий (бездействия), принятых (осуществляемых) в ходе предоставления </w:t>
      </w:r>
      <w:r>
        <w:rPr>
          <w:rFonts w:eastAsia="Arial"/>
          <w:sz w:val="28"/>
          <w:szCs w:val="28"/>
        </w:rPr>
        <w:t>муниципальной</w:t>
      </w:r>
      <w:r w:rsidRPr="00762B71">
        <w:rPr>
          <w:rFonts w:eastAsia="Arial"/>
          <w:sz w:val="28"/>
          <w:szCs w:val="28"/>
        </w:rPr>
        <w:t xml:space="preserve"> услуги.</w:t>
      </w:r>
    </w:p>
    <w:p w:rsidR="005A2896" w:rsidRPr="00762B71" w:rsidRDefault="005A2896" w:rsidP="005A2896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Органы и должностные лица</w:t>
      </w:r>
      <w:r w:rsidRPr="00762B71">
        <w:rPr>
          <w:rFonts w:ascii="Times New Roman" w:hAnsi="Times New Roman" w:cs="Times New Roman"/>
          <w:b/>
          <w:sz w:val="28"/>
          <w:szCs w:val="28"/>
        </w:rPr>
        <w:t xml:space="preserve">, которым может быть направлена жалоба </w:t>
      </w:r>
      <w:r>
        <w:rPr>
          <w:rFonts w:ascii="Times New Roman" w:hAnsi="Times New Roman" w:cs="Times New Roman"/>
          <w:b/>
          <w:sz w:val="28"/>
          <w:szCs w:val="28"/>
        </w:rPr>
        <w:t>заявителя в досудебном (внесудебном) порядке</w:t>
      </w:r>
    </w:p>
    <w:p w:rsidR="005A2896" w:rsidRPr="00762B71" w:rsidRDefault="005A2896" w:rsidP="005A28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B71">
        <w:rPr>
          <w:rFonts w:ascii="Times New Roman" w:hAnsi="Times New Roman" w:cs="Times New Roman"/>
          <w:sz w:val="28"/>
          <w:szCs w:val="28"/>
        </w:rPr>
        <w:t xml:space="preserve">Заявители могут обжаловать решения и действия (бездействие), принятые (осуществляемые) в ходе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762B71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5A2896" w:rsidRPr="00762B71" w:rsidRDefault="005A2896" w:rsidP="005A2896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специалистов </w:t>
      </w:r>
      <w:r w:rsidRPr="00762B71">
        <w:rPr>
          <w:sz w:val="28"/>
          <w:szCs w:val="28"/>
        </w:rPr>
        <w:t>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руководителю орган</w:t>
      </w:r>
      <w:r>
        <w:rPr>
          <w:sz w:val="28"/>
          <w:szCs w:val="28"/>
        </w:rPr>
        <w:t>ов</w:t>
      </w:r>
      <w:r w:rsidRPr="00762B71">
        <w:rPr>
          <w:sz w:val="28"/>
          <w:szCs w:val="28"/>
        </w:rPr>
        <w:t xml:space="preserve"> местного самоуправления</w:t>
      </w:r>
      <w:r w:rsidRPr="00762B71">
        <w:rPr>
          <w:rFonts w:eastAsia="Arial"/>
          <w:sz w:val="28"/>
          <w:szCs w:val="28"/>
        </w:rPr>
        <w:t>.</w:t>
      </w:r>
    </w:p>
    <w:p w:rsidR="005A2896" w:rsidRPr="002F6B2E" w:rsidRDefault="005A2896" w:rsidP="005A2896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rFonts w:eastAsia="Arial"/>
          <w:sz w:val="28"/>
          <w:szCs w:val="28"/>
        </w:rPr>
        <w:t xml:space="preserve">Жалоба на решения и действия (бездействие) руководителя </w:t>
      </w:r>
      <w:r w:rsidRPr="00762B71">
        <w:rPr>
          <w:sz w:val="28"/>
          <w:szCs w:val="28"/>
        </w:rPr>
        <w:t>органа местного самоуправления</w:t>
      </w:r>
      <w:r w:rsidRPr="00762B71">
        <w:rPr>
          <w:rFonts w:eastAsia="Arial"/>
          <w:sz w:val="28"/>
          <w:szCs w:val="28"/>
        </w:rPr>
        <w:t xml:space="preserve"> </w:t>
      </w:r>
      <w:r w:rsidRPr="00762B71">
        <w:rPr>
          <w:sz w:val="28"/>
          <w:szCs w:val="28"/>
        </w:rPr>
        <w:t>подается</w:t>
      </w:r>
      <w:r w:rsidRPr="00762B71">
        <w:rPr>
          <w:rFonts w:eastAsia="Arial"/>
          <w:sz w:val="28"/>
          <w:szCs w:val="28"/>
        </w:rPr>
        <w:t xml:space="preserve"> </w:t>
      </w:r>
      <w:r w:rsidRPr="002F6B2E">
        <w:rPr>
          <w:sz w:val="28"/>
          <w:szCs w:val="28"/>
        </w:rPr>
        <w:t xml:space="preserve">Главе администрации </w:t>
      </w:r>
      <w:r w:rsidR="002F6B2E">
        <w:rPr>
          <w:sz w:val="28"/>
          <w:szCs w:val="28"/>
        </w:rPr>
        <w:t>сельского поселения.</w:t>
      </w:r>
    </w:p>
    <w:p w:rsidR="005A2896" w:rsidRPr="00762B71" w:rsidRDefault="005A2896" w:rsidP="005A28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работника МФЦ подается руководителю этого МФЦ.</w:t>
      </w:r>
    </w:p>
    <w:p w:rsidR="005A2896" w:rsidRPr="00A662D2" w:rsidRDefault="005A2896" w:rsidP="005A2896">
      <w:pPr>
        <w:autoSpaceDE w:val="0"/>
        <w:autoSpaceDN w:val="0"/>
        <w:adjustRightInd w:val="0"/>
        <w:ind w:firstLine="540"/>
        <w:jc w:val="both"/>
        <w:rPr>
          <w:rFonts w:eastAsia="Arial"/>
          <w:sz w:val="28"/>
          <w:szCs w:val="28"/>
        </w:rPr>
      </w:pPr>
      <w:r w:rsidRPr="00762B71">
        <w:rPr>
          <w:sz w:val="28"/>
          <w:szCs w:val="28"/>
        </w:rPr>
        <w:t>Жалоба на решения и действия (бездействие) МФЦ  подается в орган исполнительной власти Новгородской области, осуществляющий функции и полномочия учредителя МФЦ.</w:t>
      </w:r>
    </w:p>
    <w:p w:rsidR="005A2896" w:rsidRPr="00762B71" w:rsidRDefault="005A2896" w:rsidP="005A2896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62B71">
        <w:rPr>
          <w:rFonts w:ascii="Times New Roman" w:hAnsi="Times New Roman" w:cs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  <w:r>
        <w:rPr>
          <w:rFonts w:ascii="Times New Roman" w:hAnsi="Times New Roman" w:cs="Times New Roman"/>
          <w:b/>
          <w:sz w:val="28"/>
          <w:szCs w:val="28"/>
        </w:rPr>
        <w:t>, в том числе с использованием единого портала и регионального портала</w:t>
      </w:r>
    </w:p>
    <w:p w:rsidR="005A2896" w:rsidRPr="00762B71" w:rsidRDefault="005A2896" w:rsidP="005A2896">
      <w:pPr>
        <w:autoSpaceDE w:val="0"/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Уполномоченный орган обеспечивает</w:t>
      </w:r>
      <w:r w:rsidRPr="00762B71">
        <w:rPr>
          <w:rFonts w:eastAsia="Arial"/>
          <w:sz w:val="28"/>
          <w:szCs w:val="28"/>
        </w:rPr>
        <w:t>:</w:t>
      </w:r>
    </w:p>
    <w:p w:rsidR="005A2896" w:rsidRPr="00A662D2" w:rsidRDefault="005A2896" w:rsidP="005A28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1) информирование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</w:t>
      </w:r>
      <w:r w:rsidRPr="00A662D2">
        <w:rPr>
          <w:rFonts w:eastAsia="Calibri"/>
          <w:sz w:val="28"/>
          <w:szCs w:val="28"/>
          <w:lang w:eastAsia="en-US"/>
        </w:rPr>
        <w:t xml:space="preserve">, его должностных лиц посредством размещения информации на стендах </w:t>
      </w:r>
      <w:r>
        <w:rPr>
          <w:rFonts w:eastAsia="Calibri"/>
          <w:sz w:val="28"/>
          <w:szCs w:val="28"/>
          <w:lang w:eastAsia="en-US"/>
        </w:rPr>
        <w:t xml:space="preserve">в помещениях Уполномоченного органа, </w:t>
      </w:r>
      <w:r w:rsidRPr="00762B71">
        <w:rPr>
          <w:sz w:val="28"/>
          <w:szCs w:val="28"/>
        </w:rPr>
        <w:t>МФЦ</w:t>
      </w:r>
      <w:r w:rsidRPr="00A662D2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едином портале, региональном портале</w:t>
      </w:r>
      <w:r w:rsidRPr="00A662D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официальном сайте Уполномоченного органа в сети «Интернет»</w:t>
      </w:r>
      <w:r w:rsidRPr="00A662D2">
        <w:rPr>
          <w:rFonts w:eastAsia="Calibri"/>
          <w:sz w:val="28"/>
          <w:szCs w:val="28"/>
          <w:lang w:eastAsia="en-US"/>
        </w:rPr>
        <w:t>;</w:t>
      </w:r>
    </w:p>
    <w:p w:rsidR="005A2896" w:rsidRDefault="005A2896" w:rsidP="005A289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62D2">
        <w:rPr>
          <w:rFonts w:eastAsia="Calibri"/>
          <w:sz w:val="28"/>
          <w:szCs w:val="28"/>
          <w:lang w:eastAsia="en-US"/>
        </w:rPr>
        <w:t xml:space="preserve">2) консультирование заявителей о порядке обжалования решений и действий (бездействия) </w:t>
      </w:r>
      <w:r>
        <w:rPr>
          <w:rFonts w:eastAsia="Calibri"/>
          <w:sz w:val="28"/>
          <w:szCs w:val="28"/>
          <w:lang w:eastAsia="en-US"/>
        </w:rPr>
        <w:t>Уполномоченного органа,</w:t>
      </w:r>
      <w:r w:rsidRPr="00A662D2">
        <w:rPr>
          <w:rFonts w:eastAsia="Calibri"/>
          <w:sz w:val="28"/>
          <w:szCs w:val="28"/>
          <w:lang w:eastAsia="en-US"/>
        </w:rPr>
        <w:t xml:space="preserve"> его должностных лиц, в том числе по телефону, электронной почте, при личном приеме.</w:t>
      </w:r>
    </w:p>
    <w:p w:rsidR="002714D8" w:rsidRDefault="002714D8" w:rsidP="005A2896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714D8" w:rsidRDefault="002714D8" w:rsidP="005A2896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714D8" w:rsidRDefault="002714D8" w:rsidP="005A2896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714D8" w:rsidRDefault="002714D8" w:rsidP="005A2896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714D8" w:rsidRDefault="002714D8" w:rsidP="005A2896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A2896" w:rsidRPr="009902B3" w:rsidRDefault="005A2896" w:rsidP="005A2896">
      <w:pPr>
        <w:pStyle w:val="ConsPlusNormal"/>
        <w:spacing w:before="120" w:after="120" w:line="240" w:lineRule="exact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5.4. Перечень нормативных</w:t>
      </w:r>
      <w:r w:rsidRPr="009902B3">
        <w:rPr>
          <w:rFonts w:ascii="Times New Roman" w:hAnsi="Times New Roman" w:cs="Times New Roman"/>
          <w:b/>
          <w:sz w:val="28"/>
          <w:szCs w:val="28"/>
        </w:rPr>
        <w:t xml:space="preserve"> правовых актов, регулирующих порядок досудебного (внесудебного) обжалования решений и действий (бездействий) </w:t>
      </w:r>
      <w:r>
        <w:rPr>
          <w:rFonts w:ascii="Times New Roman" w:hAnsi="Times New Roman" w:cs="Times New Roman"/>
          <w:b/>
          <w:sz w:val="28"/>
          <w:szCs w:val="28"/>
        </w:rPr>
        <w:t>Уполномоченного органа</w:t>
      </w:r>
      <w:r w:rsidRPr="009902B3">
        <w:rPr>
          <w:rFonts w:ascii="Times New Roman" w:hAnsi="Times New Roman" w:cs="Times New Roman"/>
          <w:b/>
          <w:sz w:val="28"/>
          <w:szCs w:val="28"/>
        </w:rPr>
        <w:t>, а также его должностных лиц</w:t>
      </w:r>
    </w:p>
    <w:p w:rsidR="005A2896" w:rsidRPr="00762B71" w:rsidRDefault="005A2896" w:rsidP="005A2896">
      <w:pPr>
        <w:spacing w:before="220" w:after="1" w:line="220" w:lineRule="atLeast"/>
        <w:ind w:firstLine="567"/>
        <w:contextualSpacing/>
        <w:jc w:val="both"/>
        <w:rPr>
          <w:sz w:val="28"/>
          <w:szCs w:val="28"/>
        </w:rPr>
      </w:pPr>
      <w:r w:rsidRPr="00762B71">
        <w:rPr>
          <w:sz w:val="28"/>
          <w:szCs w:val="28"/>
        </w:rPr>
        <w:t xml:space="preserve">Досудебное (внесудебное) обжалование решений и действий (бездействий) </w:t>
      </w:r>
      <w:r>
        <w:rPr>
          <w:sz w:val="28"/>
          <w:szCs w:val="28"/>
        </w:rPr>
        <w:t xml:space="preserve">Уполномоченного органа, </w:t>
      </w:r>
      <w:r w:rsidRPr="00762B71">
        <w:rPr>
          <w:sz w:val="28"/>
          <w:szCs w:val="28"/>
        </w:rPr>
        <w:t>его должностных лиц, МФЦ, работников МФЦ осуществляется в соответствии с:</w:t>
      </w:r>
    </w:p>
    <w:p w:rsidR="005A2896" w:rsidRPr="00762B71" w:rsidRDefault="005A2896" w:rsidP="005A2896">
      <w:pPr>
        <w:ind w:firstLine="539"/>
        <w:jc w:val="both"/>
        <w:rPr>
          <w:sz w:val="28"/>
          <w:szCs w:val="28"/>
        </w:rPr>
      </w:pPr>
      <w:r w:rsidRPr="00762B71">
        <w:rPr>
          <w:sz w:val="28"/>
          <w:szCs w:val="28"/>
        </w:rPr>
        <w:t>Федеральным законом от 27 июля 2010 года № 210-ФЗ «Об организации предоставления государ</w:t>
      </w:r>
      <w:r w:rsidR="002F6B2E">
        <w:rPr>
          <w:sz w:val="28"/>
          <w:szCs w:val="28"/>
        </w:rPr>
        <w:t>ственных и муниципальных услуг».</w:t>
      </w:r>
    </w:p>
    <w:p w:rsidR="005A2896" w:rsidRDefault="005A2896" w:rsidP="005A2896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  <w:r w:rsidRPr="00762B71">
        <w:rPr>
          <w:rFonts w:eastAsia="Calibri"/>
          <w:sz w:val="28"/>
          <w:szCs w:val="28"/>
          <w:lang w:eastAsia="en-US"/>
        </w:rPr>
        <w:t xml:space="preserve">Информация, указанная в данном разделе, подлежит обязательному размещению на </w:t>
      </w:r>
      <w:r>
        <w:rPr>
          <w:rFonts w:eastAsia="Calibri"/>
          <w:sz w:val="28"/>
          <w:szCs w:val="28"/>
          <w:lang w:eastAsia="en-US"/>
        </w:rPr>
        <w:t>едином</w:t>
      </w:r>
      <w:r w:rsidRPr="0071775A">
        <w:rPr>
          <w:rFonts w:eastAsia="Calibri"/>
          <w:sz w:val="28"/>
          <w:szCs w:val="28"/>
          <w:lang w:eastAsia="en-US"/>
        </w:rPr>
        <w:t xml:space="preserve"> портале и региональном портале</w:t>
      </w:r>
      <w:r>
        <w:rPr>
          <w:rFonts w:ascii="Times New Roman" w:hAnsi="Times New Roman" w:cs="Calibri"/>
          <w:sz w:val="22"/>
          <w:szCs w:val="22"/>
        </w:rPr>
        <w:t>.</w:t>
      </w:r>
    </w:p>
    <w:p w:rsidR="005A2896" w:rsidRDefault="005A2896" w:rsidP="005A2896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A2896" w:rsidRDefault="005A2896" w:rsidP="005A2896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A2896" w:rsidRDefault="005A2896" w:rsidP="005A2896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A2896" w:rsidRDefault="005A2896" w:rsidP="005A2896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A2896" w:rsidRDefault="005A2896" w:rsidP="005A2896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A2896" w:rsidRDefault="005A2896" w:rsidP="005A2896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A2896" w:rsidRDefault="005A2896" w:rsidP="005A2896">
      <w:pPr>
        <w:ind w:firstLine="540"/>
        <w:jc w:val="both"/>
        <w:rPr>
          <w:rFonts w:ascii="Times New Roman" w:hAnsi="Times New Roman" w:cs="Calibri"/>
          <w:sz w:val="22"/>
          <w:szCs w:val="22"/>
        </w:rPr>
      </w:pPr>
    </w:p>
    <w:p w:rsidR="005A2896" w:rsidRDefault="005A2896" w:rsidP="005A2896">
      <w:pPr>
        <w:ind w:firstLine="540"/>
        <w:jc w:val="both"/>
        <w:rPr>
          <w:rFonts w:ascii="Times New Roman" w:hAnsi="Times New Roman" w:cs="Calibri"/>
          <w:sz w:val="22"/>
          <w:szCs w:val="22"/>
        </w:rPr>
        <w:sectPr w:rsidR="005A2896" w:rsidSect="00A96AC3">
          <w:headerReference w:type="default" r:id="rId21"/>
          <w:pgSz w:w="11906" w:h="16838"/>
          <w:pgMar w:top="567" w:right="567" w:bottom="964" w:left="1985" w:header="709" w:footer="709" w:gutter="0"/>
          <w:cols w:space="708"/>
          <w:titlePg/>
          <w:docGrid w:linePitch="360"/>
        </w:sectPr>
      </w:pPr>
    </w:p>
    <w:p w:rsidR="0031681B" w:rsidRPr="0031681B" w:rsidRDefault="003812CF" w:rsidP="0031681B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31681B" w:rsidRPr="0031681B" w:rsidRDefault="0031681B" w:rsidP="0031681B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  <w:r w:rsidRPr="0031681B">
        <w:rPr>
          <w:rFonts w:ascii="Times New Roman" w:hAnsi="Times New Roman"/>
          <w:sz w:val="28"/>
          <w:szCs w:val="28"/>
        </w:rPr>
        <w:t xml:space="preserve">к административному регламенту </w:t>
      </w:r>
    </w:p>
    <w:p w:rsidR="0031681B" w:rsidRDefault="0031681B" w:rsidP="0031681B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1681B" w:rsidRPr="0031681B" w:rsidRDefault="0031681B" w:rsidP="00B04F61">
      <w:pPr>
        <w:autoSpaceDE w:val="0"/>
        <w:autoSpaceDN w:val="0"/>
        <w:adjustRightInd w:val="0"/>
        <w:spacing w:line="240" w:lineRule="exac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31490" w:rsidRDefault="00A94FFF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 xml:space="preserve">В </w:t>
      </w:r>
      <w:r w:rsidR="00D31490" w:rsidRPr="00ED3226">
        <w:rPr>
          <w:rFonts w:ascii="Times New Roman" w:hAnsi="Times New Roman"/>
          <w:bCs/>
          <w:sz w:val="28"/>
          <w:szCs w:val="28"/>
        </w:rPr>
        <w:t xml:space="preserve">комиссию </w:t>
      </w:r>
      <w:r w:rsidR="00D31490" w:rsidRPr="00ED3226">
        <w:rPr>
          <w:rFonts w:ascii="Times New Roman" w:hAnsi="Times New Roman"/>
          <w:sz w:val="28"/>
          <w:szCs w:val="28"/>
        </w:rPr>
        <w:t>по подготовке проекта правил</w:t>
      </w:r>
    </w:p>
    <w:p w:rsidR="00A94FFF" w:rsidRPr="00F03170" w:rsidRDefault="00D31490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ED3226">
        <w:rPr>
          <w:rFonts w:ascii="Times New Roman" w:hAnsi="Times New Roman"/>
          <w:sz w:val="28"/>
          <w:szCs w:val="28"/>
        </w:rPr>
        <w:t xml:space="preserve"> землепользования и застройки</w:t>
      </w:r>
    </w:p>
    <w:p w:rsidR="00A94FFF" w:rsidRPr="00F03170" w:rsidRDefault="00A94FFF" w:rsidP="00F03170">
      <w:pPr>
        <w:jc w:val="right"/>
        <w:rPr>
          <w:rFonts w:ascii="Times New Roman" w:hAnsi="Times New Roman"/>
          <w:sz w:val="28"/>
          <w:szCs w:val="28"/>
        </w:rPr>
      </w:pPr>
      <w:r w:rsidRPr="00F03170">
        <w:rPr>
          <w:rFonts w:ascii="Times New Roman" w:hAnsi="Times New Roman"/>
          <w:sz w:val="28"/>
          <w:szCs w:val="28"/>
        </w:rPr>
        <w:t>______________________</w:t>
      </w:r>
      <w:r w:rsidR="00F03170" w:rsidRPr="00F03170">
        <w:rPr>
          <w:rFonts w:ascii="Times New Roman" w:hAnsi="Times New Roman"/>
          <w:sz w:val="28"/>
          <w:szCs w:val="28"/>
        </w:rPr>
        <w:t>________________________</w:t>
      </w:r>
    </w:p>
    <w:p w:rsidR="00F03170" w:rsidRPr="00F03170" w:rsidRDefault="00F03170" w:rsidP="00F03170">
      <w:pPr>
        <w:jc w:val="right"/>
        <w:rPr>
          <w:rFonts w:ascii="Times New Roman" w:hAnsi="Times New Roman"/>
          <w:sz w:val="24"/>
          <w:szCs w:val="24"/>
        </w:rPr>
      </w:pPr>
      <w:r w:rsidRPr="00F03170">
        <w:rPr>
          <w:rFonts w:ascii="Times New Roman" w:hAnsi="Times New Roman"/>
          <w:sz w:val="24"/>
          <w:szCs w:val="24"/>
        </w:rPr>
        <w:t>(наименование муниципального района, городского округа)</w:t>
      </w: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A94FFF" w:rsidRPr="00F03170" w:rsidRDefault="00F03170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4FFF" w:rsidRPr="00F03170">
        <w:rPr>
          <w:rFonts w:ascii="Times New Roman" w:hAnsi="Times New Roman"/>
          <w:bCs/>
          <w:sz w:val="28"/>
          <w:szCs w:val="28"/>
        </w:rPr>
        <w:t xml:space="preserve"> </w:t>
      </w:r>
      <w:r w:rsidR="00A94FFF" w:rsidRPr="00F03170">
        <w:rPr>
          <w:rFonts w:ascii="Times New Roman" w:hAnsi="Times New Roman"/>
          <w:bCs/>
          <w:sz w:val="24"/>
          <w:szCs w:val="24"/>
        </w:rPr>
        <w:t>(Ф.И.О. физического лица, пасп</w:t>
      </w:r>
      <w:r>
        <w:rPr>
          <w:rFonts w:ascii="Times New Roman" w:hAnsi="Times New Roman"/>
          <w:bCs/>
          <w:sz w:val="24"/>
          <w:szCs w:val="24"/>
        </w:rPr>
        <w:t>орт (серия, №</w:t>
      </w:r>
      <w:r w:rsidR="00A94FFF" w:rsidRPr="00F03170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94FFF" w:rsidRPr="00F03170">
        <w:rPr>
          <w:rFonts w:ascii="Times New Roman" w:hAnsi="Times New Roman"/>
          <w:bCs/>
          <w:sz w:val="24"/>
          <w:szCs w:val="24"/>
        </w:rPr>
        <w:t>кем и когда выдан)</w:t>
      </w: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</w:rPr>
      </w:pPr>
      <w:r w:rsidRPr="00F03170">
        <w:rPr>
          <w:rFonts w:ascii="Times New Roman" w:hAnsi="Times New Roman"/>
          <w:bCs/>
          <w:sz w:val="24"/>
          <w:szCs w:val="24"/>
        </w:rPr>
        <w:t xml:space="preserve"> (наименование, ОГРН юридического лица)</w:t>
      </w: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Зарегистрированного по адресу:</w:t>
      </w: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jc w:val="right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A94FFF" w:rsidRPr="00F03170" w:rsidRDefault="00F03170" w:rsidP="00F03170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  <w:r w:rsidR="00A94FFF" w:rsidRPr="00F03170">
        <w:rPr>
          <w:rFonts w:ascii="Times New Roman" w:hAnsi="Times New Roman"/>
          <w:bCs/>
          <w:sz w:val="24"/>
          <w:szCs w:val="24"/>
        </w:rPr>
        <w:t>(контактные телефоны, электронная почта)</w:t>
      </w:r>
    </w:p>
    <w:p w:rsidR="00A94FFF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A94FFF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Courier New" w:hAnsi="Courier New" w:cs="Courier New"/>
          <w:b/>
          <w:bCs/>
          <w:sz w:val="20"/>
        </w:rPr>
      </w:pPr>
    </w:p>
    <w:p w:rsidR="00A94FFF" w:rsidRPr="00F03170" w:rsidRDefault="00A94FFF" w:rsidP="00F03170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ЗАЯВЛЕНИЕ</w:t>
      </w:r>
    </w:p>
    <w:p w:rsidR="00A94FFF" w:rsidRPr="00F03170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A94FFF" w:rsidRPr="00F03170" w:rsidRDefault="00F03170" w:rsidP="00F03170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Прошу </w:t>
      </w:r>
      <w:r w:rsidR="00A94FFF" w:rsidRPr="00F03170">
        <w:rPr>
          <w:rFonts w:ascii="Times New Roman" w:hAnsi="Times New Roman"/>
          <w:bCs/>
          <w:sz w:val="28"/>
          <w:szCs w:val="28"/>
        </w:rPr>
        <w:t>предоставить разрешение на условно разрешенный вид использования</w:t>
      </w:r>
      <w:r>
        <w:rPr>
          <w:rFonts w:ascii="Times New Roman" w:hAnsi="Times New Roman"/>
          <w:bCs/>
          <w:sz w:val="28"/>
          <w:szCs w:val="28"/>
        </w:rPr>
        <w:t xml:space="preserve"> земельного  участка, </w:t>
      </w:r>
      <w:r w:rsidR="00A94FFF" w:rsidRPr="00F03170">
        <w:rPr>
          <w:rFonts w:ascii="Times New Roman" w:hAnsi="Times New Roman"/>
          <w:bCs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bCs/>
          <w:sz w:val="28"/>
          <w:szCs w:val="28"/>
        </w:rPr>
        <w:t xml:space="preserve"> (нужное подчеркнуть)</w:t>
      </w:r>
      <w:r w:rsidR="00A94FFF" w:rsidRPr="00F03170">
        <w:rPr>
          <w:rFonts w:ascii="Times New Roman" w:hAnsi="Times New Roman"/>
          <w:bCs/>
          <w:sz w:val="28"/>
          <w:szCs w:val="28"/>
        </w:rPr>
        <w:t>, расположенного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94FFF" w:rsidRPr="00F03170">
        <w:rPr>
          <w:rFonts w:ascii="Times New Roman" w:hAnsi="Times New Roman"/>
          <w:bCs/>
          <w:sz w:val="28"/>
          <w:szCs w:val="28"/>
        </w:rPr>
        <w:t>по адресу:</w:t>
      </w:r>
    </w:p>
    <w:p w:rsidR="00A94FFF" w:rsidRPr="00F03170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A94FFF" w:rsidRPr="00F03170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кадастровый номер земельного участка:</w:t>
      </w:r>
    </w:p>
    <w:p w:rsidR="00A94FFF" w:rsidRPr="00F03170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__________________________________________________________________кадастровый номер объекта капитального строительства при наличии:</w:t>
      </w:r>
    </w:p>
    <w:p w:rsidR="00A94FFF" w:rsidRPr="00F03170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A94FFF" w:rsidRPr="00F03170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площадь земельного участка:</w:t>
      </w:r>
    </w:p>
    <w:p w:rsidR="00A94FFF" w:rsidRPr="00F03170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A94FFF" w:rsidRPr="00F03170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установленный вид разрешенного использования земельного участка:</w:t>
      </w:r>
    </w:p>
    <w:p w:rsidR="00A94FFF" w:rsidRPr="00F03170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A94FFF" w:rsidRPr="00F03170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запрашиваемый условно разрешенный вид использования земельного участка:</w:t>
      </w:r>
    </w:p>
    <w:p w:rsidR="00A94FFF" w:rsidRPr="00F03170" w:rsidRDefault="00A94FFF" w:rsidP="00A94FFF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F03170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F03170" w:rsidRDefault="00F03170" w:rsidP="00F03170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4FFF" w:rsidRPr="00F03170" w:rsidRDefault="00F03170" w:rsidP="00F03170">
      <w:pPr>
        <w:pStyle w:val="1"/>
        <w:keepNext w:val="0"/>
        <w:autoSpaceDE w:val="0"/>
        <w:autoSpaceDN w:val="0"/>
        <w:adjustRightInd w:val="0"/>
        <w:spacing w:line="280" w:lineRule="atLeas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Согласен  нести расходы,  связанные </w:t>
      </w:r>
      <w:r w:rsidR="00A94FFF" w:rsidRPr="00F03170">
        <w:rPr>
          <w:rFonts w:ascii="Times New Roman" w:hAnsi="Times New Roman"/>
          <w:bCs/>
          <w:sz w:val="28"/>
          <w:szCs w:val="28"/>
        </w:rPr>
        <w:t>с  организацией  и  проведением</w:t>
      </w:r>
      <w:r>
        <w:rPr>
          <w:rFonts w:ascii="Times New Roman" w:hAnsi="Times New Roman"/>
          <w:bCs/>
          <w:sz w:val="28"/>
          <w:szCs w:val="28"/>
        </w:rPr>
        <w:t xml:space="preserve"> публичных слушаний </w:t>
      </w:r>
      <w:r w:rsidR="00A94FFF" w:rsidRPr="00F03170">
        <w:rPr>
          <w:rFonts w:ascii="Times New Roman" w:hAnsi="Times New Roman"/>
          <w:bCs/>
          <w:sz w:val="28"/>
          <w:szCs w:val="28"/>
        </w:rPr>
        <w:t xml:space="preserve">или  общественных  обсуждений  (на основании </w:t>
      </w:r>
      <w:hyperlink r:id="rId22" w:history="1">
        <w:r w:rsidR="00A94FFF" w:rsidRPr="00F03170">
          <w:rPr>
            <w:rFonts w:ascii="Times New Roman" w:hAnsi="Times New Roman"/>
            <w:bCs/>
            <w:sz w:val="28"/>
            <w:szCs w:val="28"/>
          </w:rPr>
          <w:t>пункта 10</w:t>
        </w:r>
      </w:hyperlink>
      <w:r>
        <w:rPr>
          <w:rFonts w:ascii="Times New Roman" w:hAnsi="Times New Roman"/>
          <w:bCs/>
          <w:sz w:val="28"/>
          <w:szCs w:val="28"/>
        </w:rPr>
        <w:t xml:space="preserve"> </w:t>
      </w:r>
      <w:r w:rsidR="00A94FFF" w:rsidRPr="00F03170">
        <w:rPr>
          <w:rFonts w:ascii="Times New Roman" w:hAnsi="Times New Roman"/>
          <w:bCs/>
          <w:sz w:val="28"/>
          <w:szCs w:val="28"/>
        </w:rPr>
        <w:t>статьи 39 Градостроительного кодекса РФ).</w:t>
      </w:r>
    </w:p>
    <w:p w:rsidR="003B5CD1" w:rsidRPr="00F03170" w:rsidRDefault="003B5CD1" w:rsidP="003B5CD1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B5CD1" w:rsidRPr="00F03170" w:rsidRDefault="003B5CD1" w:rsidP="003B5CD1">
      <w:pPr>
        <w:jc w:val="both"/>
        <w:rPr>
          <w:rFonts w:ascii="Times New Roman" w:hAnsi="Times New Roman"/>
          <w:sz w:val="28"/>
          <w:szCs w:val="28"/>
          <w:lang w:eastAsia="ar-SA"/>
        </w:rPr>
      </w:pPr>
      <w:r w:rsidRPr="00F03170">
        <w:rPr>
          <w:rFonts w:ascii="Times New Roman" w:hAnsi="Times New Roman"/>
          <w:sz w:val="28"/>
          <w:szCs w:val="28"/>
          <w:lang w:eastAsia="ar-SA"/>
        </w:rPr>
        <w:t xml:space="preserve">«_____»_______________20_____г.   ________________________________                           </w:t>
      </w:r>
    </w:p>
    <w:p w:rsidR="003B5CD1" w:rsidRPr="00F03170" w:rsidRDefault="003B5CD1" w:rsidP="003B5CD1">
      <w:pPr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F03170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(по</w:t>
      </w:r>
      <w:r w:rsidRPr="00F03170">
        <w:rPr>
          <w:rFonts w:ascii="Times New Roman" w:hAnsi="Times New Roman"/>
          <w:sz w:val="28"/>
          <w:szCs w:val="28"/>
          <w:lang w:eastAsia="ar-SA"/>
        </w:rPr>
        <w:t>д</w:t>
      </w:r>
      <w:r w:rsidRPr="00F03170">
        <w:rPr>
          <w:rFonts w:ascii="Times New Roman" w:hAnsi="Times New Roman"/>
          <w:sz w:val="28"/>
          <w:szCs w:val="28"/>
          <w:lang w:eastAsia="ar-SA"/>
        </w:rPr>
        <w:t>пись)</w:t>
      </w:r>
    </w:p>
    <w:sectPr w:rsidR="003B5CD1" w:rsidRPr="00F03170" w:rsidSect="00F360BF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65D" w:rsidRDefault="0090265D">
      <w:r>
        <w:separator/>
      </w:r>
    </w:p>
  </w:endnote>
  <w:endnote w:type="continuationSeparator" w:id="0">
    <w:p w:rsidR="0090265D" w:rsidRDefault="00902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65D" w:rsidRDefault="0090265D">
      <w:r>
        <w:separator/>
      </w:r>
    </w:p>
  </w:footnote>
  <w:footnote w:type="continuationSeparator" w:id="0">
    <w:p w:rsidR="0090265D" w:rsidRDefault="00902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D1" w:rsidRDefault="006949D1">
    <w:pPr>
      <w:pStyle w:val="af5"/>
      <w:jc w:val="center"/>
    </w:pPr>
  </w:p>
  <w:p w:rsidR="006949D1" w:rsidRDefault="006949D1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2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4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5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6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7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9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0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11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5"/>
  </w:num>
  <w:num w:numId="5">
    <w:abstractNumId w:val="5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7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6124"/>
    <w:rsid w:val="000062DC"/>
    <w:rsid w:val="000144E6"/>
    <w:rsid w:val="00020433"/>
    <w:rsid w:val="00021822"/>
    <w:rsid w:val="000251D8"/>
    <w:rsid w:val="0003183F"/>
    <w:rsid w:val="000418B8"/>
    <w:rsid w:val="00044E95"/>
    <w:rsid w:val="00050A1E"/>
    <w:rsid w:val="00054CE6"/>
    <w:rsid w:val="000604FB"/>
    <w:rsid w:val="00064E90"/>
    <w:rsid w:val="00083B8F"/>
    <w:rsid w:val="00084539"/>
    <w:rsid w:val="00084F42"/>
    <w:rsid w:val="0009410D"/>
    <w:rsid w:val="000B6823"/>
    <w:rsid w:val="000E4CAC"/>
    <w:rsid w:val="000F442F"/>
    <w:rsid w:val="000F4577"/>
    <w:rsid w:val="00113791"/>
    <w:rsid w:val="00140F46"/>
    <w:rsid w:val="00154C40"/>
    <w:rsid w:val="0015629A"/>
    <w:rsid w:val="001636C0"/>
    <w:rsid w:val="00180391"/>
    <w:rsid w:val="0019014E"/>
    <w:rsid w:val="00194CC9"/>
    <w:rsid w:val="001A2C84"/>
    <w:rsid w:val="001A5E14"/>
    <w:rsid w:val="001A6124"/>
    <w:rsid w:val="001D7138"/>
    <w:rsid w:val="001E5312"/>
    <w:rsid w:val="001E7C22"/>
    <w:rsid w:val="001F0ABE"/>
    <w:rsid w:val="00210660"/>
    <w:rsid w:val="002139D8"/>
    <w:rsid w:val="00216326"/>
    <w:rsid w:val="0022652B"/>
    <w:rsid w:val="002322E8"/>
    <w:rsid w:val="00241E0A"/>
    <w:rsid w:val="0024485E"/>
    <w:rsid w:val="0025023D"/>
    <w:rsid w:val="00252312"/>
    <w:rsid w:val="00262060"/>
    <w:rsid w:val="0026421D"/>
    <w:rsid w:val="00265073"/>
    <w:rsid w:val="00270E1D"/>
    <w:rsid w:val="002714D8"/>
    <w:rsid w:val="002769E6"/>
    <w:rsid w:val="002770DF"/>
    <w:rsid w:val="002F6B2E"/>
    <w:rsid w:val="002F78F4"/>
    <w:rsid w:val="0030376B"/>
    <w:rsid w:val="003127B9"/>
    <w:rsid w:val="0031681B"/>
    <w:rsid w:val="00321A60"/>
    <w:rsid w:val="00325B11"/>
    <w:rsid w:val="00332898"/>
    <w:rsid w:val="00333E67"/>
    <w:rsid w:val="00341941"/>
    <w:rsid w:val="0035473A"/>
    <w:rsid w:val="00370C07"/>
    <w:rsid w:val="003765B4"/>
    <w:rsid w:val="00380FDA"/>
    <w:rsid w:val="003812CF"/>
    <w:rsid w:val="003845BA"/>
    <w:rsid w:val="00386C92"/>
    <w:rsid w:val="00393DDC"/>
    <w:rsid w:val="003948DC"/>
    <w:rsid w:val="00397047"/>
    <w:rsid w:val="003A3CE5"/>
    <w:rsid w:val="003B363D"/>
    <w:rsid w:val="003B453C"/>
    <w:rsid w:val="003B5CD1"/>
    <w:rsid w:val="003C050D"/>
    <w:rsid w:val="003C0A6E"/>
    <w:rsid w:val="003D04F7"/>
    <w:rsid w:val="003D3BB0"/>
    <w:rsid w:val="00403C77"/>
    <w:rsid w:val="00413383"/>
    <w:rsid w:val="004144E8"/>
    <w:rsid w:val="004150E3"/>
    <w:rsid w:val="00416B61"/>
    <w:rsid w:val="00417FF4"/>
    <w:rsid w:val="00436C74"/>
    <w:rsid w:val="00451927"/>
    <w:rsid w:val="004658EE"/>
    <w:rsid w:val="004864AE"/>
    <w:rsid w:val="00486B88"/>
    <w:rsid w:val="00487DD1"/>
    <w:rsid w:val="004909E2"/>
    <w:rsid w:val="0049149C"/>
    <w:rsid w:val="00492E65"/>
    <w:rsid w:val="0049661B"/>
    <w:rsid w:val="004E5FDE"/>
    <w:rsid w:val="004F7EB1"/>
    <w:rsid w:val="00504E11"/>
    <w:rsid w:val="005135C5"/>
    <w:rsid w:val="0051367E"/>
    <w:rsid w:val="00513A00"/>
    <w:rsid w:val="00521303"/>
    <w:rsid w:val="00521E08"/>
    <w:rsid w:val="00522B45"/>
    <w:rsid w:val="00537FAB"/>
    <w:rsid w:val="00550C15"/>
    <w:rsid w:val="00554397"/>
    <w:rsid w:val="00557EA6"/>
    <w:rsid w:val="005669F7"/>
    <w:rsid w:val="00570FD8"/>
    <w:rsid w:val="0058447C"/>
    <w:rsid w:val="005940D1"/>
    <w:rsid w:val="005A2896"/>
    <w:rsid w:val="005A3C8B"/>
    <w:rsid w:val="005C63D6"/>
    <w:rsid w:val="005D37D3"/>
    <w:rsid w:val="005D3C2F"/>
    <w:rsid w:val="005E511F"/>
    <w:rsid w:val="005E58E4"/>
    <w:rsid w:val="005F09BC"/>
    <w:rsid w:val="005F6ABB"/>
    <w:rsid w:val="00616F90"/>
    <w:rsid w:val="00650EBA"/>
    <w:rsid w:val="00655DC4"/>
    <w:rsid w:val="00656703"/>
    <w:rsid w:val="00666BED"/>
    <w:rsid w:val="00670F7D"/>
    <w:rsid w:val="00687355"/>
    <w:rsid w:val="006918BD"/>
    <w:rsid w:val="006949D1"/>
    <w:rsid w:val="006A4083"/>
    <w:rsid w:val="006A65D4"/>
    <w:rsid w:val="006B0E21"/>
    <w:rsid w:val="006B26AC"/>
    <w:rsid w:val="006B7015"/>
    <w:rsid w:val="006B7347"/>
    <w:rsid w:val="006C4C34"/>
    <w:rsid w:val="006F005E"/>
    <w:rsid w:val="006F5A78"/>
    <w:rsid w:val="006F7F9A"/>
    <w:rsid w:val="00700C40"/>
    <w:rsid w:val="007126AC"/>
    <w:rsid w:val="007139D9"/>
    <w:rsid w:val="00720FF8"/>
    <w:rsid w:val="00721BA5"/>
    <w:rsid w:val="00723877"/>
    <w:rsid w:val="007530BE"/>
    <w:rsid w:val="007564BF"/>
    <w:rsid w:val="007642D4"/>
    <w:rsid w:val="0077008E"/>
    <w:rsid w:val="007721F4"/>
    <w:rsid w:val="00774638"/>
    <w:rsid w:val="00776B41"/>
    <w:rsid w:val="00780318"/>
    <w:rsid w:val="00787EE4"/>
    <w:rsid w:val="007B3FE0"/>
    <w:rsid w:val="007F0DD4"/>
    <w:rsid w:val="007F4B1B"/>
    <w:rsid w:val="00800FEC"/>
    <w:rsid w:val="00805DD8"/>
    <w:rsid w:val="00810CE4"/>
    <w:rsid w:val="008118D8"/>
    <w:rsid w:val="008125B7"/>
    <w:rsid w:val="008437C6"/>
    <w:rsid w:val="0084693E"/>
    <w:rsid w:val="008569E5"/>
    <w:rsid w:val="0086053F"/>
    <w:rsid w:val="00861347"/>
    <w:rsid w:val="00861DEC"/>
    <w:rsid w:val="00870B4A"/>
    <w:rsid w:val="00871857"/>
    <w:rsid w:val="008748AF"/>
    <w:rsid w:val="00881222"/>
    <w:rsid w:val="00883213"/>
    <w:rsid w:val="008942CC"/>
    <w:rsid w:val="00894356"/>
    <w:rsid w:val="008A1F6C"/>
    <w:rsid w:val="008C526D"/>
    <w:rsid w:val="008D16A0"/>
    <w:rsid w:val="008D2113"/>
    <w:rsid w:val="008D5A3D"/>
    <w:rsid w:val="008E0891"/>
    <w:rsid w:val="008E7EA0"/>
    <w:rsid w:val="008F48ED"/>
    <w:rsid w:val="0090265D"/>
    <w:rsid w:val="009158E2"/>
    <w:rsid w:val="00921ACF"/>
    <w:rsid w:val="009358AF"/>
    <w:rsid w:val="0094358E"/>
    <w:rsid w:val="009466C1"/>
    <w:rsid w:val="00950C74"/>
    <w:rsid w:val="00962B40"/>
    <w:rsid w:val="009652BD"/>
    <w:rsid w:val="00970026"/>
    <w:rsid w:val="00970AA9"/>
    <w:rsid w:val="00994356"/>
    <w:rsid w:val="009A51ED"/>
    <w:rsid w:val="009B6644"/>
    <w:rsid w:val="009D1811"/>
    <w:rsid w:val="009E3335"/>
    <w:rsid w:val="009E4BD6"/>
    <w:rsid w:val="00A03FFC"/>
    <w:rsid w:val="00A120A8"/>
    <w:rsid w:val="00A23A51"/>
    <w:rsid w:val="00A3189D"/>
    <w:rsid w:val="00A3613C"/>
    <w:rsid w:val="00A36CCA"/>
    <w:rsid w:val="00A61908"/>
    <w:rsid w:val="00A7325C"/>
    <w:rsid w:val="00A7543B"/>
    <w:rsid w:val="00A75E43"/>
    <w:rsid w:val="00A76DBF"/>
    <w:rsid w:val="00A86E7F"/>
    <w:rsid w:val="00A878B3"/>
    <w:rsid w:val="00A94FFF"/>
    <w:rsid w:val="00A96AC3"/>
    <w:rsid w:val="00AA04CD"/>
    <w:rsid w:val="00AA2DA5"/>
    <w:rsid w:val="00AB3913"/>
    <w:rsid w:val="00AB64CD"/>
    <w:rsid w:val="00AE1A10"/>
    <w:rsid w:val="00AF3C80"/>
    <w:rsid w:val="00B04F61"/>
    <w:rsid w:val="00B14116"/>
    <w:rsid w:val="00B175EC"/>
    <w:rsid w:val="00B223E2"/>
    <w:rsid w:val="00B23074"/>
    <w:rsid w:val="00B308F0"/>
    <w:rsid w:val="00B350BB"/>
    <w:rsid w:val="00B44D4D"/>
    <w:rsid w:val="00B510C9"/>
    <w:rsid w:val="00B5498B"/>
    <w:rsid w:val="00B55351"/>
    <w:rsid w:val="00B56DC2"/>
    <w:rsid w:val="00B70DA8"/>
    <w:rsid w:val="00B71BAD"/>
    <w:rsid w:val="00B7625A"/>
    <w:rsid w:val="00B9280D"/>
    <w:rsid w:val="00B97C03"/>
    <w:rsid w:val="00BC220F"/>
    <w:rsid w:val="00BD2965"/>
    <w:rsid w:val="00BF14F3"/>
    <w:rsid w:val="00BF7119"/>
    <w:rsid w:val="00BF71FF"/>
    <w:rsid w:val="00C036D5"/>
    <w:rsid w:val="00C16A39"/>
    <w:rsid w:val="00C16D0A"/>
    <w:rsid w:val="00C32373"/>
    <w:rsid w:val="00C3348F"/>
    <w:rsid w:val="00C37C81"/>
    <w:rsid w:val="00C63666"/>
    <w:rsid w:val="00C8783E"/>
    <w:rsid w:val="00C913B0"/>
    <w:rsid w:val="00CB17CA"/>
    <w:rsid w:val="00CC63CA"/>
    <w:rsid w:val="00CD3F70"/>
    <w:rsid w:val="00CF4D3C"/>
    <w:rsid w:val="00D02777"/>
    <w:rsid w:val="00D0522A"/>
    <w:rsid w:val="00D153F3"/>
    <w:rsid w:val="00D15B50"/>
    <w:rsid w:val="00D26001"/>
    <w:rsid w:val="00D31490"/>
    <w:rsid w:val="00D445C0"/>
    <w:rsid w:val="00D539AB"/>
    <w:rsid w:val="00D67C9D"/>
    <w:rsid w:val="00D807A3"/>
    <w:rsid w:val="00D85DB2"/>
    <w:rsid w:val="00D93069"/>
    <w:rsid w:val="00DA3BA3"/>
    <w:rsid w:val="00DC4BF3"/>
    <w:rsid w:val="00E02AF3"/>
    <w:rsid w:val="00E10566"/>
    <w:rsid w:val="00E242BB"/>
    <w:rsid w:val="00E3515E"/>
    <w:rsid w:val="00E57B18"/>
    <w:rsid w:val="00E604E3"/>
    <w:rsid w:val="00E635CB"/>
    <w:rsid w:val="00E65D69"/>
    <w:rsid w:val="00E80E9F"/>
    <w:rsid w:val="00E8347D"/>
    <w:rsid w:val="00EA36DC"/>
    <w:rsid w:val="00EB12BB"/>
    <w:rsid w:val="00EC5801"/>
    <w:rsid w:val="00ED3226"/>
    <w:rsid w:val="00EE3E24"/>
    <w:rsid w:val="00F03170"/>
    <w:rsid w:val="00F0324E"/>
    <w:rsid w:val="00F05D3A"/>
    <w:rsid w:val="00F16296"/>
    <w:rsid w:val="00F16B56"/>
    <w:rsid w:val="00F16DCB"/>
    <w:rsid w:val="00F32466"/>
    <w:rsid w:val="00F32780"/>
    <w:rsid w:val="00F360BF"/>
    <w:rsid w:val="00F421C0"/>
    <w:rsid w:val="00F70275"/>
    <w:rsid w:val="00F73677"/>
    <w:rsid w:val="00F76547"/>
    <w:rsid w:val="00F822AE"/>
    <w:rsid w:val="00F97B6C"/>
    <w:rsid w:val="00FA25FE"/>
    <w:rsid w:val="00FA2F5F"/>
    <w:rsid w:val="00FA5994"/>
    <w:rsid w:val="00FB0EA0"/>
    <w:rsid w:val="00FB278B"/>
    <w:rsid w:val="00FF2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124"/>
    <w:rPr>
      <w:rFonts w:ascii="Times New Roman CYR" w:hAnsi="Times New Roman CYR"/>
    </w:rPr>
  </w:style>
  <w:style w:type="paragraph" w:styleId="1">
    <w:name w:val="heading 1"/>
    <w:basedOn w:val="a"/>
    <w:next w:val="a"/>
    <w:qFormat/>
    <w:rsid w:val="001A6124"/>
    <w:pPr>
      <w:keepNext/>
      <w:jc w:val="center"/>
      <w:outlineLvl w:val="0"/>
    </w:pPr>
    <w:rPr>
      <w:sz w:val="48"/>
    </w:rPr>
  </w:style>
  <w:style w:type="paragraph" w:styleId="3">
    <w:name w:val="heading 3"/>
    <w:basedOn w:val="a"/>
    <w:next w:val="a"/>
    <w:link w:val="30"/>
    <w:qFormat/>
    <w:rsid w:val="001A6124"/>
    <w:pPr>
      <w:keepNext/>
      <w:jc w:val="center"/>
      <w:outlineLvl w:val="2"/>
    </w:pPr>
    <w:rPr>
      <w:b/>
      <w:sz w:val="28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DA3BA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370C07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  <w:rsid w:val="008125B7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8125B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8125B7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125B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8125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8125B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8125B7"/>
    <w:pPr>
      <w:widowControl w:val="0"/>
      <w:autoSpaceDE w:val="0"/>
      <w:autoSpaceDN w:val="0"/>
      <w:adjustRightInd w:val="0"/>
      <w:spacing w:line="247" w:lineRule="exact"/>
      <w:ind w:hanging="638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8125B7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rFonts w:ascii="Times New Roman" w:hAnsi="Times New Roman"/>
      <w:sz w:val="24"/>
      <w:szCs w:val="24"/>
    </w:rPr>
  </w:style>
  <w:style w:type="character" w:styleId="a3">
    <w:name w:val="Hyperlink"/>
    <w:rsid w:val="008125B7"/>
    <w:rPr>
      <w:color w:val="0066CC"/>
      <w:u w:val="single"/>
    </w:rPr>
  </w:style>
  <w:style w:type="character" w:customStyle="1" w:styleId="FontStyle13">
    <w:name w:val="Font Style13"/>
    <w:rsid w:val="008125B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125B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BF71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semiHidden/>
    <w:rsid w:val="00370C07"/>
    <w:pPr>
      <w:spacing w:before="120" w:after="120"/>
      <w:ind w:left="75" w:right="75" w:firstLine="240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fn2r">
    <w:name w:val="fn2r"/>
    <w:basedOn w:val="a"/>
    <w:rsid w:val="00370C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0C07"/>
    <w:pPr>
      <w:spacing w:after="120" w:line="480" w:lineRule="auto"/>
    </w:pPr>
    <w:rPr>
      <w:rFonts w:ascii="Times New Roman" w:hAnsi="Times New Roman"/>
      <w:sz w:val="24"/>
      <w:szCs w:val="24"/>
      <w:lang/>
    </w:rPr>
  </w:style>
  <w:style w:type="paragraph" w:styleId="31">
    <w:name w:val="Body Text 3"/>
    <w:basedOn w:val="a"/>
    <w:semiHidden/>
    <w:rsid w:val="00370C07"/>
    <w:pPr>
      <w:spacing w:after="120"/>
    </w:pPr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370C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Emphasis"/>
    <w:qFormat/>
    <w:rsid w:val="00370C07"/>
    <w:rPr>
      <w:i/>
      <w:iCs/>
    </w:rPr>
  </w:style>
  <w:style w:type="character" w:styleId="a6">
    <w:name w:val="Strong"/>
    <w:uiPriority w:val="22"/>
    <w:qFormat/>
    <w:rsid w:val="00370C07"/>
    <w:rPr>
      <w:b/>
      <w:bCs/>
    </w:rPr>
  </w:style>
  <w:style w:type="character" w:customStyle="1" w:styleId="a7">
    <w:name w:val="Верхний колонтитул Знак"/>
    <w:rsid w:val="00370C07"/>
    <w:rPr>
      <w:sz w:val="24"/>
      <w:szCs w:val="24"/>
    </w:rPr>
  </w:style>
  <w:style w:type="character" w:customStyle="1" w:styleId="a8">
    <w:name w:val="Нижний колонтитул Знак"/>
    <w:rsid w:val="00370C07"/>
    <w:rPr>
      <w:sz w:val="24"/>
      <w:szCs w:val="24"/>
    </w:rPr>
  </w:style>
  <w:style w:type="character" w:styleId="a9">
    <w:name w:val="FollowedHyperlink"/>
    <w:rsid w:val="00AE1A10"/>
    <w:rPr>
      <w:color w:val="800080"/>
      <w:u w:val="single"/>
    </w:rPr>
  </w:style>
  <w:style w:type="paragraph" w:customStyle="1" w:styleId="ConsPlusNonformat">
    <w:name w:val="ConsPlusNonformat"/>
    <w:rsid w:val="00C913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rsid w:val="000845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locked/>
    <w:rsid w:val="00084539"/>
    <w:rPr>
      <w:rFonts w:ascii="Arial" w:hAnsi="Arial" w:cs="Arial"/>
      <w:lang w:val="ru-RU" w:eastAsia="ru-RU" w:bidi="ar-SA"/>
    </w:rPr>
  </w:style>
  <w:style w:type="paragraph" w:styleId="aa">
    <w:name w:val="Body Text"/>
    <w:basedOn w:val="a"/>
    <w:link w:val="ab"/>
    <w:rsid w:val="00050A1E"/>
    <w:pPr>
      <w:spacing w:after="120"/>
    </w:pPr>
    <w:rPr>
      <w:rFonts w:ascii="Times New Roman" w:hAnsi="Times New Roman"/>
      <w:sz w:val="24"/>
      <w:szCs w:val="24"/>
      <w:lang/>
    </w:rPr>
  </w:style>
  <w:style w:type="paragraph" w:styleId="HTML">
    <w:name w:val="HTML Preformatted"/>
    <w:basedOn w:val="a"/>
    <w:rsid w:val="00860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60">
    <w:name w:val="Заголовок 6 Знак"/>
    <w:link w:val="6"/>
    <w:rsid w:val="008F48ED"/>
    <w:rPr>
      <w:b/>
      <w:bCs/>
      <w:sz w:val="22"/>
      <w:szCs w:val="22"/>
    </w:rPr>
  </w:style>
  <w:style w:type="paragraph" w:styleId="ac">
    <w:name w:val="No Spacing"/>
    <w:qFormat/>
    <w:rsid w:val="008F48ED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20">
    <w:name w:val="Основной текст 2 Знак"/>
    <w:link w:val="2"/>
    <w:uiPriority w:val="99"/>
    <w:rsid w:val="00A61908"/>
    <w:rPr>
      <w:sz w:val="24"/>
      <w:szCs w:val="24"/>
    </w:rPr>
  </w:style>
  <w:style w:type="paragraph" w:styleId="ad">
    <w:name w:val="Balloon Text"/>
    <w:basedOn w:val="a"/>
    <w:link w:val="ae"/>
    <w:rsid w:val="004F7EB1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4F7EB1"/>
    <w:rPr>
      <w:rFonts w:ascii="Tahoma" w:hAnsi="Tahoma" w:cs="Tahoma"/>
      <w:sz w:val="16"/>
      <w:szCs w:val="16"/>
    </w:rPr>
  </w:style>
  <w:style w:type="character" w:styleId="af">
    <w:name w:val="annotation reference"/>
    <w:rsid w:val="00216326"/>
    <w:rPr>
      <w:sz w:val="16"/>
      <w:szCs w:val="16"/>
    </w:rPr>
  </w:style>
  <w:style w:type="paragraph" w:styleId="af0">
    <w:name w:val="annotation text"/>
    <w:basedOn w:val="a"/>
    <w:link w:val="af1"/>
    <w:rsid w:val="00216326"/>
    <w:rPr>
      <w:rFonts w:ascii="Times New Roman" w:hAnsi="Times New Roman"/>
    </w:rPr>
  </w:style>
  <w:style w:type="character" w:customStyle="1" w:styleId="af1">
    <w:name w:val="Текст примечания Знак"/>
    <w:basedOn w:val="a0"/>
    <w:link w:val="af0"/>
    <w:rsid w:val="00216326"/>
  </w:style>
  <w:style w:type="character" w:customStyle="1" w:styleId="40">
    <w:name w:val="Заголовок 4 Знак"/>
    <w:link w:val="4"/>
    <w:semiHidden/>
    <w:rsid w:val="00DA3BA3"/>
    <w:rPr>
      <w:rFonts w:ascii="Calibri" w:eastAsia="Times New Roman" w:hAnsi="Calibri" w:cs="Times New Roman"/>
      <w:b/>
      <w:bCs/>
      <w:sz w:val="28"/>
      <w:szCs w:val="28"/>
    </w:rPr>
  </w:style>
  <w:style w:type="paragraph" w:styleId="af2">
    <w:name w:val="annotation subject"/>
    <w:basedOn w:val="af0"/>
    <w:next w:val="af0"/>
    <w:link w:val="af3"/>
    <w:rsid w:val="009652BD"/>
    <w:rPr>
      <w:rFonts w:ascii="Times New Roman CYR" w:hAnsi="Times New Roman CYR"/>
      <w:b/>
      <w:bCs/>
      <w:lang/>
    </w:rPr>
  </w:style>
  <w:style w:type="character" w:customStyle="1" w:styleId="af3">
    <w:name w:val="Тема примечания Знак"/>
    <w:link w:val="af2"/>
    <w:rsid w:val="009652BD"/>
    <w:rPr>
      <w:rFonts w:ascii="Times New Roman CYR" w:hAnsi="Times New Roman CYR"/>
      <w:b/>
      <w:bCs/>
    </w:rPr>
  </w:style>
  <w:style w:type="paragraph" w:styleId="af4">
    <w:name w:val="Revision"/>
    <w:hidden/>
    <w:uiPriority w:val="99"/>
    <w:semiHidden/>
    <w:rsid w:val="009652BD"/>
    <w:rPr>
      <w:rFonts w:ascii="Times New Roman CYR" w:hAnsi="Times New Roman CYR"/>
    </w:rPr>
  </w:style>
  <w:style w:type="paragraph" w:styleId="af5">
    <w:name w:val="header"/>
    <w:basedOn w:val="a"/>
    <w:link w:val="10"/>
    <w:uiPriority w:val="99"/>
    <w:rsid w:val="005A2896"/>
    <w:pPr>
      <w:tabs>
        <w:tab w:val="center" w:pos="4677"/>
        <w:tab w:val="right" w:pos="9355"/>
      </w:tabs>
    </w:pPr>
    <w:rPr>
      <w:lang/>
    </w:rPr>
  </w:style>
  <w:style w:type="character" w:customStyle="1" w:styleId="10">
    <w:name w:val="Верхний колонтитул Знак1"/>
    <w:link w:val="af5"/>
    <w:uiPriority w:val="99"/>
    <w:rsid w:val="005A2896"/>
    <w:rPr>
      <w:rFonts w:ascii="Times New Roman CYR" w:hAnsi="Times New Roman CYR"/>
    </w:rPr>
  </w:style>
  <w:style w:type="paragraph" w:styleId="af6">
    <w:name w:val="footer"/>
    <w:basedOn w:val="a"/>
    <w:link w:val="11"/>
    <w:rsid w:val="00A96AC3"/>
    <w:pPr>
      <w:tabs>
        <w:tab w:val="center" w:pos="4677"/>
        <w:tab w:val="right" w:pos="9355"/>
      </w:tabs>
    </w:pPr>
    <w:rPr>
      <w:lang/>
    </w:rPr>
  </w:style>
  <w:style w:type="character" w:customStyle="1" w:styleId="11">
    <w:name w:val="Нижний колонтитул Знак1"/>
    <w:link w:val="af6"/>
    <w:rsid w:val="00A96AC3"/>
    <w:rPr>
      <w:rFonts w:ascii="Times New Roman CYR" w:hAnsi="Times New Roman CYR"/>
    </w:rPr>
  </w:style>
  <w:style w:type="character" w:customStyle="1" w:styleId="30">
    <w:name w:val="Заголовок 3 Знак"/>
    <w:link w:val="3"/>
    <w:rsid w:val="00616F90"/>
    <w:rPr>
      <w:rFonts w:ascii="Times New Roman CYR" w:hAnsi="Times New Roman CYR"/>
      <w:b/>
      <w:sz w:val="28"/>
    </w:rPr>
  </w:style>
  <w:style w:type="character" w:customStyle="1" w:styleId="ab">
    <w:name w:val="Основной текст Знак"/>
    <w:link w:val="aa"/>
    <w:rsid w:val="0041338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677BE8D197C0E7241FEC364F13F8CC654022FE4A2F03D416916615D4A66D4072DEEA3A9Ag4sEL" TargetMode="External"/><Relationship Id="rId13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18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17" Type="http://schemas.openxmlformats.org/officeDocument/2006/relationships/hyperlink" Target="https://mfc53.n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20" Type="http://schemas.openxmlformats.org/officeDocument/2006/relationships/hyperlink" Target="consultantplus://offline/ref=BAB80BB853E5A8A463FE1093EA2A44AB2E5B6E8B76138929DF4739B35BB2B5E3135967B1BC1D3C711576A2FF93lEO9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77711F9B779B1FC45D77FC10328CAA68DBA9858445C86C2996A2A8F52B0B4325E5D079D2948EEB5F173B4B4CvE19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6D4032966F053F8D5AC959D1AB9EF7226C88DD61C99B382339CC3A655AB9D160FA5EBB5CD31B06B6DE3DBEDE505D286C016367CvFO" TargetMode="External"/><Relationship Id="rId19" Type="http://schemas.openxmlformats.org/officeDocument/2006/relationships/hyperlink" Target="consultantplus://offline/ref=BAB80BB853E5A8A463FE1093EA2A44AB2E5B6C8D7A1F8929DF4739B35BB2B5E3135967B1BC1D3C711576A2FF93lEO9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4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22" Type="http://schemas.openxmlformats.org/officeDocument/2006/relationships/hyperlink" Target="consultantplus://offline/ref=813A065744C0A18FB6C6D04C4787F73EA2097C3BF573C088D9B4047285A5D9F3DE626F31DE5416A2CD4A4AB893B2515CC2547D145E49REa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987B-E91E-4937-8E7D-567E226FF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9341</Words>
  <Characters>53248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/>
  <LinksUpToDate>false</LinksUpToDate>
  <CharactersWithSpaces>62465</CharactersWithSpaces>
  <SharedDoc>false</SharedDoc>
  <HLinks>
    <vt:vector size="84" baseType="variant">
      <vt:variant>
        <vt:i4>7209067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consultantplus://offline/ref=813A065744C0A18FB6C6D04C4787F73EA2097C3BF573C088D9B4047285A5D9F3DE626F31DE5416A2CD4A4AB893B2515CC2547D145E49REa9I</vt:lpwstr>
      </vt:variant>
      <vt:variant>
        <vt:lpwstr/>
      </vt:variant>
      <vt:variant>
        <vt:i4>1769474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consultantplus://offline/ref=BAB80BB853E5A8A463FE1093EA2A44AB2E5B6E8B76138929DF4739B35BB2B5E3135967B1BC1D3C711576A2FF93lEO9O</vt:lpwstr>
      </vt:variant>
      <vt:variant>
        <vt:lpwstr/>
      </vt:variant>
      <vt:variant>
        <vt:i4>1769472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consultantplus://offline/ref=BAB80BB853E5A8A463FE1093EA2A44AB2E5B6C8D7A1F8929DF4739B35BB2B5E3135967B1BC1D3C711576A2FF93lEO9O</vt:lpwstr>
      </vt:variant>
      <vt:variant>
        <vt:lpwstr/>
      </vt:variant>
      <vt:variant>
        <vt:i4>4194384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5767191</vt:i4>
      </vt:variant>
      <vt:variant>
        <vt:i4>27</vt:i4>
      </vt:variant>
      <vt:variant>
        <vt:i4>0</vt:i4>
      </vt:variant>
      <vt:variant>
        <vt:i4>5</vt:i4>
      </vt:variant>
      <vt:variant>
        <vt:lpwstr>https://mfc53.nov.ru/</vt:lpwstr>
      </vt:variant>
      <vt:variant>
        <vt:lpwstr/>
      </vt:variant>
      <vt:variant>
        <vt:i4>3145834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720906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consultantplus://offline/ref=1777711F9B779B1FC45D77FC10328CAA68DBA9858445C86C2996A2A8F52B0B4325E5D079D2948EEB5F173B4B4CvE19H</vt:lpwstr>
      </vt:variant>
      <vt:variant>
        <vt:lpwstr/>
      </vt:variant>
      <vt:variant>
        <vt:i4>3866687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589915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consultantplus://offline/ref=A6D4032966F053F8D5AC959D1AB9EF7226C88DD61C99B382339CC3A655AB9D160FA5EBB5CD31B06B6DE3DBEDE505D286C016367CvFO</vt:lpwstr>
      </vt:variant>
      <vt:variant>
        <vt:lpwstr/>
      </vt:variant>
      <vt:variant>
        <vt:i4>4849669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  <vt:variant>
        <vt:i4>5636103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consultantplus://offline/ref=0D677BE8D197C0E7241FEC364F13F8CC654022FE4A2F03D416916615D4A66D4072DEEA3A9Ag4sEL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</dc:creator>
  <cp:lastModifiedBy>admin</cp:lastModifiedBy>
  <cp:revision>2</cp:revision>
  <cp:lastPrinted>2019-05-30T07:01:00Z</cp:lastPrinted>
  <dcterms:created xsi:type="dcterms:W3CDTF">2023-06-01T13:01:00Z</dcterms:created>
  <dcterms:modified xsi:type="dcterms:W3CDTF">2023-06-01T13:01:00Z</dcterms:modified>
</cp:coreProperties>
</file>