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20" w:rsidRDefault="006F7C20" w:rsidP="00A84F66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9450" cy="7848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20" w:rsidRDefault="006F7C20" w:rsidP="006F7C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F7C20" w:rsidRDefault="006F7C20" w:rsidP="006F7C2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6F7C20" w:rsidRDefault="006F7C20" w:rsidP="00A51CA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Пестовский  район</w:t>
      </w:r>
    </w:p>
    <w:p w:rsidR="006F7C20" w:rsidRDefault="006F7C20" w:rsidP="00A51C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УСТЮЦКОГО  СЕЛЬСКОГО ПОСЕЛЕНИЯ</w:t>
      </w:r>
    </w:p>
    <w:p w:rsidR="008F451E" w:rsidRPr="00A51CAF" w:rsidRDefault="008F451E" w:rsidP="00A51CAF">
      <w:pPr>
        <w:jc w:val="center"/>
        <w:rPr>
          <w:sz w:val="28"/>
          <w:szCs w:val="28"/>
        </w:rPr>
      </w:pPr>
    </w:p>
    <w:p w:rsidR="006F7C20" w:rsidRPr="008F451E" w:rsidRDefault="006F7C20" w:rsidP="006F7C20">
      <w:pPr>
        <w:pStyle w:val="a4"/>
        <w:spacing w:line="240" w:lineRule="auto"/>
        <w:rPr>
          <w:rFonts w:ascii="Times New Roman CYR" w:hAnsi="Times New Roman CYR"/>
          <w:b w:val="0"/>
          <w:szCs w:val="28"/>
        </w:rPr>
      </w:pPr>
      <w:r w:rsidRPr="008F451E">
        <w:rPr>
          <w:rFonts w:ascii="Times New Roman CYR" w:hAnsi="Times New Roman CYR"/>
          <w:b w:val="0"/>
          <w:szCs w:val="28"/>
        </w:rPr>
        <w:t xml:space="preserve">ПОСТАНОВЛЕНИЕ  </w:t>
      </w:r>
    </w:p>
    <w:p w:rsidR="006F7C20" w:rsidRDefault="006F7C20" w:rsidP="006F7C20">
      <w:pPr>
        <w:jc w:val="center"/>
        <w:rPr>
          <w:rFonts w:ascii="Courier New" w:hAnsi="Courier New" w:cs="Courier New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25"/>
        <w:gridCol w:w="850"/>
        <w:gridCol w:w="709"/>
      </w:tblGrid>
      <w:tr w:rsidR="006F7C20" w:rsidTr="006F7C20">
        <w:trPr>
          <w:gridAfter w:val="1"/>
          <w:wAfter w:w="709" w:type="dxa"/>
        </w:trPr>
        <w:tc>
          <w:tcPr>
            <w:tcW w:w="534" w:type="dxa"/>
            <w:hideMark/>
          </w:tcPr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hideMark/>
          </w:tcPr>
          <w:p w:rsidR="006F7C20" w:rsidRDefault="00A84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08.11.2022</w:t>
            </w:r>
            <w:r w:rsidR="006F7C2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" w:type="dxa"/>
            <w:hideMark/>
          </w:tcPr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hideMark/>
          </w:tcPr>
          <w:p w:rsidR="006F7C20" w:rsidRDefault="00815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6F7C20" w:rsidTr="006F7C20">
        <w:tc>
          <w:tcPr>
            <w:tcW w:w="4219" w:type="dxa"/>
            <w:gridSpan w:val="5"/>
          </w:tcPr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Устюцкое</w:t>
            </w:r>
          </w:p>
          <w:p w:rsidR="006F7C20" w:rsidRDefault="006F7C20">
            <w:pPr>
              <w:jc w:val="both"/>
              <w:rPr>
                <w:sz w:val="28"/>
                <w:szCs w:val="28"/>
              </w:rPr>
            </w:pPr>
          </w:p>
        </w:tc>
      </w:tr>
      <w:tr w:rsidR="006F7C20" w:rsidTr="006F7C20">
        <w:tc>
          <w:tcPr>
            <w:tcW w:w="4219" w:type="dxa"/>
            <w:gridSpan w:val="5"/>
            <w:hideMark/>
          </w:tcPr>
          <w:p w:rsidR="006F7C20" w:rsidRDefault="006F7C20">
            <w:pPr>
              <w:pStyle w:val="2"/>
              <w:rPr>
                <w:rFonts w:eastAsiaTheme="minorEastAsia"/>
                <w:b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Об утверждении муниципальной программы Устюцкого  сельского поселения «Обеспечение первичных мер пожарной безопасности на территории Устюцкого с</w:t>
            </w:r>
            <w:r w:rsidR="00984B79">
              <w:rPr>
                <w:rFonts w:eastAsiaTheme="minorEastAsia"/>
                <w:b w:val="0"/>
                <w:sz w:val="28"/>
                <w:szCs w:val="28"/>
              </w:rPr>
              <w:t>ельского поселения  на 2023–2025</w:t>
            </w:r>
            <w:r>
              <w:rPr>
                <w:rFonts w:eastAsiaTheme="minorEastAsia"/>
                <w:b w:val="0"/>
                <w:sz w:val="28"/>
                <w:szCs w:val="28"/>
              </w:rPr>
              <w:t xml:space="preserve">  годы»</w:t>
            </w:r>
          </w:p>
        </w:tc>
      </w:tr>
    </w:tbl>
    <w:p w:rsidR="006F7C20" w:rsidRDefault="006F7C20" w:rsidP="006F7C20">
      <w:pPr>
        <w:jc w:val="both"/>
        <w:rPr>
          <w:sz w:val="22"/>
          <w:szCs w:val="22"/>
        </w:rPr>
      </w:pPr>
    </w:p>
    <w:p w:rsidR="006F7C20" w:rsidRDefault="006F7C20" w:rsidP="006F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Устюцкого сельского поселения и в целях усиления противопожарной защиты объектов и населенных пунктов Устюцкого сельского поселения</w:t>
      </w:r>
    </w:p>
    <w:p w:rsidR="006F7C20" w:rsidRDefault="006F7C20" w:rsidP="006F7C20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ПОСТАНОВЛЯЮ:</w:t>
      </w:r>
    </w:p>
    <w:p w:rsidR="006F7C20" w:rsidRDefault="006F7C20" w:rsidP="00A51CAF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1.Утвердить прилагаемую муниципальную программу «Обеспечение первичных мер пожарной безопасности на территории Устюц</w:t>
      </w:r>
      <w:r w:rsidR="00A51CAF">
        <w:rPr>
          <w:b w:val="0"/>
          <w:sz w:val="28"/>
          <w:szCs w:val="28"/>
        </w:rPr>
        <w:t>кого сельского поселения на 2023–2025</w:t>
      </w:r>
      <w:r>
        <w:rPr>
          <w:b w:val="0"/>
          <w:sz w:val="28"/>
          <w:szCs w:val="28"/>
        </w:rPr>
        <w:t xml:space="preserve"> годы».</w:t>
      </w:r>
      <w:r>
        <w:rPr>
          <w:b w:val="0"/>
          <w:sz w:val="28"/>
          <w:szCs w:val="28"/>
        </w:rPr>
        <w:tab/>
      </w:r>
    </w:p>
    <w:p w:rsidR="00A51CAF" w:rsidRDefault="00A51CAF" w:rsidP="00A51CAF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2. </w:t>
      </w:r>
      <w:r w:rsidRPr="00A51CAF">
        <w:rPr>
          <w:b w:val="0"/>
          <w:sz w:val="28"/>
          <w:szCs w:val="28"/>
        </w:rPr>
        <w:t>Признат</w:t>
      </w:r>
      <w:r>
        <w:rPr>
          <w:b w:val="0"/>
          <w:sz w:val="28"/>
          <w:szCs w:val="28"/>
        </w:rPr>
        <w:t>ь утратившими силу постановления</w:t>
      </w:r>
      <w:r w:rsidRPr="00A51CAF">
        <w:rPr>
          <w:b w:val="0"/>
          <w:sz w:val="28"/>
          <w:szCs w:val="28"/>
        </w:rPr>
        <w:t xml:space="preserve"> Администрации Устюцкого сельско</w:t>
      </w:r>
      <w:r>
        <w:rPr>
          <w:b w:val="0"/>
          <w:sz w:val="28"/>
          <w:szCs w:val="28"/>
        </w:rPr>
        <w:t xml:space="preserve">го поселения   </w:t>
      </w:r>
    </w:p>
    <w:p w:rsidR="00A51CAF" w:rsidRDefault="00A51CAF" w:rsidP="00A51CAF">
      <w:pPr>
        <w:pStyle w:val="2"/>
        <w:spacing w:before="0" w:beforeAutospacing="0" w:after="0" w:afterAutospacing="0"/>
        <w:rPr>
          <w:rFonts w:eastAsiaTheme="minorEastAsia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от 29.04.2015 №36 «</w:t>
      </w:r>
      <w:r>
        <w:rPr>
          <w:rFonts w:eastAsiaTheme="minorEastAsia"/>
          <w:b w:val="0"/>
          <w:sz w:val="28"/>
          <w:szCs w:val="28"/>
        </w:rPr>
        <w:t>Об утверждении муниципальной программы Устюцкого  сельского поселения «Обеспечение первичных мер пожарной безопасности на территории Устюцкого сельского поселения  на 2015–2024  годы»;</w:t>
      </w:r>
    </w:p>
    <w:p w:rsidR="006F7C20" w:rsidRDefault="00A51CAF" w:rsidP="00A51CAF">
      <w:pPr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</w:t>
      </w:r>
      <w:r w:rsidRPr="00A51CAF">
        <w:rPr>
          <w:rFonts w:eastAsiaTheme="minorEastAsia"/>
          <w:sz w:val="28"/>
          <w:szCs w:val="28"/>
        </w:rPr>
        <w:t>от 24.03.2022 №19 «</w:t>
      </w:r>
      <w:r w:rsidRPr="00A51CAF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муниципальную п</w:t>
      </w:r>
      <w:r w:rsidRPr="00A51CAF">
        <w:rPr>
          <w:sz w:val="28"/>
          <w:szCs w:val="28"/>
        </w:rPr>
        <w:t>рограмму «Обеспечение первичных мер пожарной безопасности на территории Устюцкого сельского поселения»</w:t>
      </w:r>
      <w:r>
        <w:rPr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C761B5" w:rsidRDefault="00C761B5" w:rsidP="00C761B5">
      <w:pPr>
        <w:ind w:firstLine="567"/>
        <w:jc w:val="both"/>
        <w:rPr>
          <w:sz w:val="28"/>
          <w:szCs w:val="28"/>
          <w:lang w:eastAsia="en-US"/>
        </w:rPr>
      </w:pPr>
      <w:r w:rsidRPr="00C761B5">
        <w:rPr>
          <w:sz w:val="28"/>
          <w:szCs w:val="28"/>
          <w:lang w:eastAsia="en-US"/>
        </w:rPr>
        <w:t>3.  Постановление вступает в силу с 1 января 2023 года.</w:t>
      </w:r>
    </w:p>
    <w:p w:rsidR="00A51CAF" w:rsidRDefault="00C761B5" w:rsidP="00A51CA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6F7C20">
        <w:rPr>
          <w:sz w:val="28"/>
          <w:szCs w:val="28"/>
        </w:rPr>
        <w:t xml:space="preserve">.Опубликовать постановление в муниципальной  газете «Информационный  вестник Устюцкого сельского поселения».  </w:t>
      </w:r>
      <w:r w:rsidR="006F7C20">
        <w:rPr>
          <w:sz w:val="28"/>
          <w:szCs w:val="28"/>
        </w:rPr>
        <w:tab/>
      </w:r>
    </w:p>
    <w:p w:rsidR="006F7C20" w:rsidRDefault="006F7C20" w:rsidP="006F7C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Глава поселения                                                </w:t>
      </w:r>
      <w:proofErr w:type="spellStart"/>
      <w:r w:rsidR="00A51CAF">
        <w:rPr>
          <w:sz w:val="28"/>
          <w:szCs w:val="28"/>
        </w:rPr>
        <w:t>С.А.Удальцов</w:t>
      </w:r>
      <w:proofErr w:type="spellEnd"/>
    </w:p>
    <w:p w:rsidR="006F7C20" w:rsidRDefault="006F7C20" w:rsidP="006F7C20">
      <w:pPr>
        <w:jc w:val="right"/>
        <w:rPr>
          <w:sz w:val="28"/>
          <w:szCs w:val="28"/>
        </w:rPr>
      </w:pPr>
    </w:p>
    <w:p w:rsidR="006F7C20" w:rsidRDefault="006F7C20" w:rsidP="006F7C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Утверждена  </w:t>
      </w:r>
    </w:p>
    <w:p w:rsidR="006F7C20" w:rsidRDefault="006F7C20" w:rsidP="006F7C2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F7C20" w:rsidRDefault="006F7C20" w:rsidP="006F7C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Устюцкого  сельского поселения</w:t>
      </w:r>
    </w:p>
    <w:p w:rsidR="006F7C20" w:rsidRDefault="00A84F66" w:rsidP="006F7C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08.11.2022</w:t>
      </w:r>
      <w:r w:rsidR="00A51CAF">
        <w:rPr>
          <w:sz w:val="28"/>
          <w:szCs w:val="28"/>
        </w:rPr>
        <w:t xml:space="preserve"> №</w:t>
      </w:r>
      <w:r w:rsidR="00815D1A">
        <w:rPr>
          <w:sz w:val="28"/>
          <w:szCs w:val="28"/>
        </w:rPr>
        <w:t>75</w:t>
      </w:r>
      <w:bookmarkStart w:id="0" w:name="_GoBack"/>
      <w:bookmarkEnd w:id="0"/>
    </w:p>
    <w:p w:rsidR="006F7C20" w:rsidRDefault="006F7C20" w:rsidP="006F7C20">
      <w:pPr>
        <w:rPr>
          <w:sz w:val="28"/>
          <w:szCs w:val="28"/>
        </w:rPr>
      </w:pPr>
    </w:p>
    <w:p w:rsidR="006F7C20" w:rsidRDefault="006F7C20" w:rsidP="006F7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6F7C20" w:rsidRDefault="006F7C20" w:rsidP="006F7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 Устюцкого  сельского поселения</w:t>
      </w:r>
    </w:p>
    <w:p w:rsidR="006F7C20" w:rsidRDefault="006F7C20" w:rsidP="006F7C2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первичных мер пожарной безопасности на территории  Устюцкого  сельского поселения</w:t>
      </w:r>
      <w:r w:rsidR="00A51CAF">
        <w:rPr>
          <w:b/>
          <w:sz w:val="28"/>
          <w:szCs w:val="28"/>
        </w:rPr>
        <w:t xml:space="preserve"> на 2023–2025</w:t>
      </w:r>
      <w:r>
        <w:rPr>
          <w:b/>
          <w:sz w:val="28"/>
          <w:szCs w:val="28"/>
        </w:rPr>
        <w:t xml:space="preserve"> годы»</w:t>
      </w:r>
    </w:p>
    <w:p w:rsidR="006F7C20" w:rsidRDefault="006F7C20" w:rsidP="006F7C20">
      <w:pPr>
        <w:ind w:left="360"/>
        <w:jc w:val="center"/>
        <w:rPr>
          <w:b/>
          <w:sz w:val="28"/>
          <w:szCs w:val="28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236"/>
        <w:gridCol w:w="6924"/>
      </w:tblGrid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первичных мер пожарной безопасности на территории  Устюцк</w:t>
            </w:r>
            <w:r w:rsidR="00A51CAF">
              <w:rPr>
                <w:sz w:val="28"/>
                <w:szCs w:val="28"/>
              </w:rPr>
              <w:t>ого  сельского поселения на 2023–2025</w:t>
            </w:r>
            <w:r>
              <w:rPr>
                <w:sz w:val="28"/>
                <w:szCs w:val="28"/>
              </w:rPr>
              <w:t xml:space="preserve"> годы»</w:t>
            </w:r>
          </w:p>
          <w:p w:rsidR="006F7C20" w:rsidRDefault="006F7C20">
            <w:pPr>
              <w:rPr>
                <w:sz w:val="28"/>
                <w:szCs w:val="28"/>
              </w:rPr>
            </w:pP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Правовая основа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20" w:rsidRDefault="006F7C20">
            <w:pPr>
              <w:ind w:firstLine="227"/>
              <w:rPr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>Бюджетный кодекс Российской Федерации;</w:t>
            </w:r>
          </w:p>
          <w:p w:rsidR="006F7C20" w:rsidRDefault="006F7C20">
            <w:pPr>
              <w:ind w:firstLine="227"/>
              <w:rPr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>Федеральный закон Российской Федерации от 6 октября 2003 года № 131- ФЗ «Об общих принципах организации местного самоуправления в Российской Федерации»;</w:t>
            </w:r>
          </w:p>
          <w:p w:rsidR="006F7C20" w:rsidRDefault="006F7C20">
            <w:pPr>
              <w:ind w:firstLine="227"/>
              <w:rPr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>Федеральный закон от 21 декабря 1994 года № 69-ФЗ «О пожарной безопасности»;</w:t>
            </w:r>
          </w:p>
          <w:p w:rsidR="006F7C20" w:rsidRDefault="006F7C20">
            <w:pPr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 противопожарного режима в Российской Федерации, утверждённые постановлением Правительства Российской Федерации  от  25.04.2012 № 390;</w:t>
            </w:r>
          </w:p>
          <w:p w:rsidR="006F7C20" w:rsidRDefault="006F7C20">
            <w:pPr>
              <w:autoSpaceDE w:val="0"/>
              <w:autoSpaceDN w:val="0"/>
              <w:adjustRightInd w:val="0"/>
              <w:ind w:firstLine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 от 11.01.2005 N 384-ОЗ  «О пожарной безопасности»;</w:t>
            </w:r>
          </w:p>
          <w:p w:rsidR="006F7C20" w:rsidRPr="00A51CAF" w:rsidRDefault="006F7C20" w:rsidP="00A51CAF">
            <w:pPr>
              <w:ind w:firstLine="227"/>
              <w:rPr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>Устав Устюцкого сельского поселения.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Заказчик</w:t>
            </w:r>
          </w:p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color w:val="000000"/>
                <w:sz w:val="28"/>
                <w:szCs w:val="28"/>
                <w:shd w:val="clear" w:color="auto" w:fill="F5F5F5"/>
              </w:rPr>
            </w:pPr>
            <w:r>
              <w:rPr>
                <w:sz w:val="28"/>
                <w:szCs w:val="28"/>
              </w:rPr>
              <w:t>Администрация   Устюцкого сельского поселения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Разработчик </w:t>
            </w:r>
          </w:p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 Устюцкого сельского поселения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Устюцкого сельского поселения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Обоснование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первичных мер пожарной безопасности – одно из главных направлений  деятельностей Администрации Устюцкого сельского поселения (далее Администрация поселения). </w:t>
            </w:r>
          </w:p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Устюцкое  сельское поселение (далее поселение) одно из самых удалённых   от районного центра. Время прибытия пожарных машин из 13 отряда противопожарной службы (г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естово и д. Барсаниха</w:t>
            </w:r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до  некоторых населенных пунктов поселения составляет более 30  минут.  Поэтому профилактика пожаров, обеспечение пожарной безопасности – одно </w:t>
            </w:r>
            <w:r>
              <w:rPr>
                <w:sz w:val="28"/>
                <w:szCs w:val="28"/>
              </w:rPr>
              <w:lastRenderedPageBreak/>
              <w:t xml:space="preserve">из важных направлений деятельности Администрации поселения. </w:t>
            </w:r>
          </w:p>
          <w:p w:rsidR="006F7C20" w:rsidRDefault="006F7C2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действующим законодательством наиболее затратной частью бюджета поселения направленной на реализацию возложенных полномочий  по обеспечение первичных мер пожарной безопасности в границах населенных пунктов поселения является подъездов к  источникам наружного водоснабжения. 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Цели</w:t>
            </w:r>
          </w:p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первичных мер пожарной безопасности на территории  поселения.</w:t>
            </w:r>
          </w:p>
          <w:p w:rsidR="006F7C20" w:rsidRDefault="006F7C20" w:rsidP="00A51CAF">
            <w:pPr>
              <w:ind w:firstLine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требований федерального законодательства и иных нормативных правовых актов в области пожарной безопасности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 </w:t>
            </w:r>
          </w:p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autoSpaceDE w:val="0"/>
              <w:autoSpaceDN w:val="0"/>
              <w:adjustRightInd w:val="0"/>
              <w:ind w:firstLine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на территории поселения эффективной системы профилактики пожаров;</w:t>
            </w:r>
          </w:p>
          <w:p w:rsidR="006F7C20" w:rsidRDefault="006F7C20">
            <w:pPr>
              <w:autoSpaceDE w:val="0"/>
              <w:autoSpaceDN w:val="0"/>
              <w:adjustRightInd w:val="0"/>
              <w:ind w:firstLine="29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состояния пожарных водоёмов и беспрепятственного проезда пожарной техники к месту пожара;</w:t>
            </w:r>
          </w:p>
          <w:p w:rsidR="006F7C20" w:rsidRDefault="006F7C20">
            <w:pPr>
              <w:ind w:firstLine="290"/>
              <w:jc w:val="both"/>
              <w:rPr>
                <w:sz w:val="28"/>
                <w:szCs w:val="28"/>
                <w:shd w:val="clear" w:color="auto" w:fill="FEFEFE"/>
              </w:rPr>
            </w:pPr>
            <w:r>
              <w:rPr>
                <w:sz w:val="28"/>
                <w:szCs w:val="28"/>
                <w:shd w:val="clear" w:color="auto" w:fill="FEFEFE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6F7C20" w:rsidRDefault="006F7C2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EFEFE"/>
              </w:rPr>
              <w:t>Совершенствование  пожарной безопасности населенных пунктов  поселения, уменьшение количества пожаров, гибели людей, травматизма.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реализуется  в соответствии с Мероприятиями  программы (Приложение 1).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A51CAF">
            <w:pPr>
              <w:tabs>
                <w:tab w:val="left" w:pos="3180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6F7C20">
              <w:rPr>
                <w:sz w:val="28"/>
                <w:szCs w:val="28"/>
              </w:rPr>
              <w:t xml:space="preserve"> год</w:t>
            </w:r>
          </w:p>
          <w:p w:rsidR="006F7C20" w:rsidRDefault="006F7C20">
            <w:pPr>
              <w:jc w:val="both"/>
              <w:rPr>
                <w:sz w:val="28"/>
                <w:szCs w:val="28"/>
              </w:rPr>
            </w:pP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 и источники финансирования (в целом и по годам реализации) (тыс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уб.)</w:t>
            </w:r>
          </w:p>
          <w:p w:rsidR="006F7C20" w:rsidRDefault="006F7C20">
            <w:pPr>
              <w:rPr>
                <w:b/>
                <w:sz w:val="28"/>
                <w:szCs w:val="28"/>
              </w:rPr>
            </w:pPr>
          </w:p>
          <w:p w:rsidR="006F7C20" w:rsidRDefault="006F7C20">
            <w:pPr>
              <w:rPr>
                <w:b/>
                <w:sz w:val="28"/>
                <w:szCs w:val="28"/>
              </w:rPr>
            </w:pPr>
          </w:p>
          <w:p w:rsidR="006F7C20" w:rsidRDefault="006F7C20">
            <w:pPr>
              <w:rPr>
                <w:b/>
                <w:sz w:val="28"/>
                <w:szCs w:val="28"/>
              </w:rPr>
            </w:pPr>
          </w:p>
          <w:p w:rsidR="006F7C20" w:rsidRDefault="006F7C20">
            <w:pPr>
              <w:rPr>
                <w:b/>
                <w:sz w:val="28"/>
                <w:szCs w:val="28"/>
              </w:rPr>
            </w:pPr>
          </w:p>
          <w:p w:rsidR="006F7C20" w:rsidRDefault="006F7C20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Общая</w:t>
            </w:r>
            <w:r w:rsidR="00A51CAF">
              <w:rPr>
                <w:color w:val="000000"/>
                <w:sz w:val="28"/>
                <w:szCs w:val="28"/>
                <w:shd w:val="clear" w:color="auto" w:fill="FFFFFF"/>
              </w:rPr>
              <w:t xml:space="preserve"> сумма планируемых затрат –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536C">
              <w:rPr>
                <w:color w:val="000000"/>
                <w:sz w:val="28"/>
                <w:szCs w:val="28"/>
                <w:shd w:val="clear" w:color="auto" w:fill="FFFFFF"/>
              </w:rPr>
              <w:t xml:space="preserve">60,6 </w:t>
            </w:r>
            <w:r w:rsidRPr="0067536C">
              <w:rPr>
                <w:color w:val="000000"/>
                <w:sz w:val="28"/>
                <w:szCs w:val="28"/>
                <w:shd w:val="clear" w:color="auto" w:fill="FFFFFF"/>
              </w:rPr>
              <w:t>тысяч рублей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финансирование мероприятий программы осуществляется за счет средств:</w:t>
            </w:r>
          </w:p>
          <w:p w:rsidR="006F7C20" w:rsidRDefault="006F7C2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tbl>
            <w:tblPr>
              <w:tblW w:w="6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953"/>
              <w:gridCol w:w="932"/>
              <w:gridCol w:w="1125"/>
              <w:gridCol w:w="748"/>
              <w:gridCol w:w="932"/>
              <w:gridCol w:w="943"/>
            </w:tblGrid>
            <w:tr w:rsidR="006F7C20" w:rsidTr="0067536C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C20" w:rsidRDefault="006F7C2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563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C20" w:rsidRDefault="006F7C2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</w:tr>
            <w:tr w:rsidR="006F7C20" w:rsidTr="008F451E">
              <w:trPr>
                <w:cantSplit/>
                <w:trHeight w:val="2508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C20" w:rsidRDefault="006F7C20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F7C20" w:rsidRDefault="006F7C20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федеральный</w:t>
                  </w:r>
                </w:p>
                <w:p w:rsidR="006F7C20" w:rsidRDefault="006F7C20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F7C20" w:rsidRDefault="006F7C20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F7C20" w:rsidRDefault="006F7C20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 муниципального района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F7C20" w:rsidRDefault="006F7C20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бюджет сельского поселения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F7C20" w:rsidRDefault="006F7C20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6F7C20" w:rsidRDefault="006F7C20">
                  <w:pPr>
                    <w:ind w:left="113" w:right="11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</w:tr>
            <w:tr w:rsidR="0067536C" w:rsidTr="008F451E">
              <w:trPr>
                <w:trHeight w:val="32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20,2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 w:rsidP="00081949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20,2</w:t>
                  </w:r>
                </w:p>
              </w:tc>
            </w:tr>
            <w:tr w:rsidR="0067536C" w:rsidTr="008F451E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20,2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 w:rsidP="00081949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20,2</w:t>
                  </w:r>
                </w:p>
              </w:tc>
            </w:tr>
            <w:tr w:rsidR="0067536C" w:rsidTr="008F451E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20,2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 w:rsidP="00081949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20,2</w:t>
                  </w:r>
                </w:p>
              </w:tc>
            </w:tr>
            <w:tr w:rsidR="0067536C" w:rsidTr="008F451E">
              <w:trPr>
                <w:trHeight w:val="344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60,6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536C" w:rsidRPr="0067536C" w:rsidRDefault="0067536C" w:rsidP="00081949">
                  <w:pPr>
                    <w:jc w:val="center"/>
                    <w:rPr>
                      <w:sz w:val="28"/>
                      <w:szCs w:val="28"/>
                    </w:rPr>
                  </w:pPr>
                  <w:r w:rsidRPr="0067536C">
                    <w:rPr>
                      <w:sz w:val="28"/>
                      <w:szCs w:val="28"/>
                    </w:rPr>
                    <w:t>60,6</w:t>
                  </w:r>
                </w:p>
              </w:tc>
            </w:tr>
          </w:tbl>
          <w:p w:rsidR="006F7C20" w:rsidRDefault="006F7C20">
            <w:pPr>
              <w:tabs>
                <w:tab w:val="left" w:pos="3180"/>
              </w:tabs>
              <w:ind w:left="360"/>
              <w:rPr>
                <w:sz w:val="28"/>
                <w:szCs w:val="28"/>
              </w:rPr>
            </w:pPr>
          </w:p>
        </w:tc>
      </w:tr>
      <w:tr w:rsidR="006F7C20" w:rsidTr="008F451E">
        <w:trPr>
          <w:trHeight w:val="168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Ожидаемые конечные результаты по Программы по годам</w:t>
            </w:r>
          </w:p>
          <w:p w:rsidR="006F7C20" w:rsidRDefault="006F7C20">
            <w:pPr>
              <w:rPr>
                <w:sz w:val="28"/>
                <w:szCs w:val="28"/>
              </w:rPr>
            </w:pPr>
          </w:p>
          <w:p w:rsidR="006F7C20" w:rsidRDefault="006F7C2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пожаров;</w:t>
            </w:r>
          </w:p>
          <w:p w:rsidR="006F7C20" w:rsidRDefault="006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гибели людей при пожарах;</w:t>
            </w:r>
          </w:p>
          <w:p w:rsidR="006F7C20" w:rsidRDefault="006F7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ущерба от происшедших пожаров;</w:t>
            </w:r>
          </w:p>
          <w:p w:rsidR="006F7C20" w:rsidRPr="008F451E" w:rsidRDefault="006F7C20" w:rsidP="008F4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в готовности сил и средств, предназначенных для тушения пожаров</w:t>
            </w:r>
          </w:p>
        </w:tc>
      </w:tr>
      <w:tr w:rsidR="006F7C20" w:rsidTr="008F451E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C20" w:rsidRDefault="006F7C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20" w:rsidRDefault="006F7C20">
            <w:pPr>
              <w:ind w:firstLine="29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 осуществляет Глава поселения.</w:t>
            </w:r>
          </w:p>
          <w:p w:rsidR="006F7C20" w:rsidRPr="008F451E" w:rsidRDefault="006F7C20" w:rsidP="008F451E">
            <w:pPr>
              <w:ind w:firstLine="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подводятся итоги реализации программы на основании анализа результатов исполнения мероприятий.</w:t>
            </w:r>
          </w:p>
        </w:tc>
      </w:tr>
    </w:tbl>
    <w:p w:rsidR="006F7C20" w:rsidRDefault="006F7C20" w:rsidP="006F7C2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текущего состояния.</w:t>
      </w:r>
    </w:p>
    <w:p w:rsidR="006F7C20" w:rsidRDefault="006F7C20" w:rsidP="006F7C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Устюцкое  сельское поселение является одним из наиболее </w:t>
      </w:r>
      <w:proofErr w:type="gramStart"/>
      <w:r>
        <w:rPr>
          <w:sz w:val="28"/>
          <w:szCs w:val="28"/>
        </w:rPr>
        <w:t>удалённых</w:t>
      </w:r>
      <w:proofErr w:type="gramEnd"/>
      <w:r>
        <w:rPr>
          <w:sz w:val="28"/>
          <w:szCs w:val="28"/>
        </w:rPr>
        <w:t xml:space="preserve"> от административного центра Пестовского муниципального района. В состав по</w:t>
      </w:r>
      <w:r w:rsidR="008F451E">
        <w:rPr>
          <w:sz w:val="28"/>
          <w:szCs w:val="28"/>
        </w:rPr>
        <w:t>селения входит 30 деревень, 604</w:t>
      </w:r>
      <w:r>
        <w:rPr>
          <w:sz w:val="28"/>
          <w:szCs w:val="28"/>
        </w:rPr>
        <w:t xml:space="preserve"> жителей. Географическая площадь поселения- </w:t>
      </w:r>
      <w:smartTag w:uri="urn:schemas-microsoft-com:office:smarttags" w:element="metricconverter">
        <w:smartTagPr>
          <w:attr w:name="ProductID" w:val="28242 га"/>
        </w:smartTagPr>
        <w:r>
          <w:rPr>
            <w:sz w:val="28"/>
            <w:szCs w:val="28"/>
          </w:rPr>
          <w:t>28242 га</w:t>
        </w:r>
      </w:smartTag>
      <w:r>
        <w:rPr>
          <w:sz w:val="28"/>
          <w:szCs w:val="28"/>
        </w:rPr>
        <w:t xml:space="preserve">.   На территории поселения расположены </w:t>
      </w:r>
      <w:r w:rsidR="008F451E">
        <w:rPr>
          <w:sz w:val="28"/>
          <w:szCs w:val="28"/>
        </w:rPr>
        <w:t>2 дома культуры, 1</w:t>
      </w:r>
      <w:r>
        <w:rPr>
          <w:sz w:val="28"/>
          <w:szCs w:val="28"/>
        </w:rPr>
        <w:t xml:space="preserve"> би</w:t>
      </w:r>
      <w:r w:rsidR="008F451E">
        <w:rPr>
          <w:sz w:val="28"/>
          <w:szCs w:val="28"/>
        </w:rPr>
        <w:t xml:space="preserve">блиотека, 3 </w:t>
      </w:r>
      <w:proofErr w:type="gramStart"/>
      <w:r w:rsidR="008F451E">
        <w:rPr>
          <w:sz w:val="28"/>
          <w:szCs w:val="28"/>
        </w:rPr>
        <w:t>фельдшерских</w:t>
      </w:r>
      <w:proofErr w:type="gramEnd"/>
      <w:r w:rsidR="008F451E">
        <w:rPr>
          <w:sz w:val="28"/>
          <w:szCs w:val="28"/>
        </w:rPr>
        <w:t xml:space="preserve"> пункта, 1</w:t>
      </w:r>
      <w:r>
        <w:rPr>
          <w:sz w:val="28"/>
          <w:szCs w:val="28"/>
        </w:rPr>
        <w:t xml:space="preserve"> отделения почтово</w:t>
      </w:r>
      <w:r w:rsidR="008F451E">
        <w:rPr>
          <w:sz w:val="28"/>
          <w:szCs w:val="28"/>
        </w:rPr>
        <w:t>й связи. Насчитывается более 600</w:t>
      </w:r>
      <w:r>
        <w:rPr>
          <w:sz w:val="28"/>
          <w:szCs w:val="28"/>
        </w:rPr>
        <w:t xml:space="preserve"> ин</w:t>
      </w:r>
      <w:r w:rsidR="008F451E">
        <w:rPr>
          <w:sz w:val="28"/>
          <w:szCs w:val="28"/>
        </w:rPr>
        <w:t xml:space="preserve">дивидуальных жилых помещений, </w:t>
      </w:r>
      <w:r>
        <w:rPr>
          <w:sz w:val="28"/>
          <w:szCs w:val="28"/>
        </w:rPr>
        <w:t xml:space="preserve"> часть из которых пустует и находится в ветхом состоянии.          </w:t>
      </w:r>
    </w:p>
    <w:p w:rsidR="006F7C20" w:rsidRDefault="006F7C20" w:rsidP="006F7C2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Анализ показывает, что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электроприборов, эксплуатация устаревшей электропроводки.</w:t>
      </w:r>
    </w:p>
    <w:p w:rsidR="006F7C20" w:rsidRDefault="006F7C20" w:rsidP="006F7C2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Для стабилизации обстановки с пожарами ведется определенная работа по предупреждению пожаров:</w:t>
      </w:r>
    </w:p>
    <w:p w:rsidR="006F7C20" w:rsidRDefault="006F7C20" w:rsidP="006F7C2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проводится переработка,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F7C20" w:rsidRDefault="006F7C20" w:rsidP="006F7C2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при проведении плановых проверок жилищного фонда особое внимание уделяется ветхому жилью и жилью, где проживают асоциальные семьи;</w:t>
      </w:r>
    </w:p>
    <w:p w:rsidR="006F7C20" w:rsidRDefault="006F7C20" w:rsidP="006F7C2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ведется информационно-пропагандистская работа по пожарной безопасности;</w:t>
      </w:r>
    </w:p>
    <w:p w:rsidR="006F7C20" w:rsidRDefault="006F7C20" w:rsidP="006F7C2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создана добровольная пожарная дружина в составе 6 человек.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7C20" w:rsidRDefault="006F7C20" w:rsidP="006F7C20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Несмотря на проводимую работу по вопросу укрепления пожарной безопасности на территории поселения, обстановка с пожарами остается острой. Сложившееся положение по количеству пожаров и их последствиям обусловлено комплексом проблем материально-технического, информационного и финансового характера. </w:t>
      </w:r>
    </w:p>
    <w:p w:rsidR="006F7C20" w:rsidRDefault="006F7C20" w:rsidP="006F7C2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На территории поселения имеется 15 пожарных водоемов, но не везде созданы условия для беспрепятственного забора воды, водоёмы требуют чистки и углубления.</w:t>
      </w:r>
    </w:p>
    <w:p w:rsidR="006F7C20" w:rsidRDefault="006F7C20" w:rsidP="006F7C2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  <w:shd w:val="clear" w:color="auto" w:fill="FFFFFF"/>
        </w:rPr>
        <w:t>Реализация мероприятий Программы предполагает:</w:t>
      </w:r>
    </w:p>
    <w:p w:rsidR="006F7C20" w:rsidRDefault="006F7C20" w:rsidP="006F7C2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уменьшение количества пожаров, а также  снижение гибели на пожарах людей к 0. </w:t>
      </w:r>
    </w:p>
    <w:p w:rsidR="006F7C20" w:rsidRDefault="006F7C20" w:rsidP="006F7C2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lastRenderedPageBreak/>
        <w:t>создание эффективной пожарной профилактики и действенное обучение населения мерам пожарной безопасности на территории поселения.</w:t>
      </w:r>
    </w:p>
    <w:p w:rsidR="006F7C20" w:rsidRDefault="006F7C20" w:rsidP="006F7C2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программы.</w:t>
      </w:r>
    </w:p>
    <w:p w:rsidR="006F7C20" w:rsidRDefault="006F7C20" w:rsidP="006F7C2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сложившейся ситуации показал, что для исполнения полномочий по  обеспечению первичных средств пожарной безопасности необходимы значительные материальные ресурсы. Наличие финансовых средств позволит эффективно решать вопросы предупреждения пожаров в пожароопасный период, позволит создать условия для локализации пожаров с минимальными рисками и материальными затратами.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выполнения целевых показателей и показателей результативности Программы возможны финансовые риски, вызванные недостаточностью  финансирования.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финансовых рисков возможно при условии достаточного и своевременного финансирования мероприятий, а так же путем перераспределения финансовых ресурсов бюджета сельского поселения.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осуществление контроля исполнения подпрограмм и отдельных мероприятий программы;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контроль достижения конечных результатов и эффективного использования финансовых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ограммы.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рисками в реализации муниципальной программы являются: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финансирование мероприятий Программы;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недостаточная активность населения в непосредственном участии осуществления муниципальной Программы.</w:t>
      </w:r>
    </w:p>
    <w:p w:rsidR="006F7C20" w:rsidRDefault="006F7C20" w:rsidP="006F7C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F7C20" w:rsidRDefault="006F7C20" w:rsidP="006F7C20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М</w:t>
      </w:r>
      <w:r>
        <w:rPr>
          <w:rFonts w:ascii="Times New Roman" w:hAnsi="Times New Roman"/>
          <w:b/>
          <w:sz w:val="28"/>
          <w:szCs w:val="28"/>
        </w:rPr>
        <w:t>еханизм управления реализацией муниципальной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7C20" w:rsidRDefault="006F7C20" w:rsidP="006F7C2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 систему комплексных мероприятий.</w:t>
      </w:r>
    </w:p>
    <w:p w:rsidR="006F7C20" w:rsidRDefault="006F7C20" w:rsidP="006F7C2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целевое использование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поставленными задачами.</w:t>
      </w:r>
    </w:p>
    <w:p w:rsidR="006F7C20" w:rsidRDefault="006F7C20" w:rsidP="006F7C2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6F7C20" w:rsidRDefault="006F7C20" w:rsidP="006F7C2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Основанными вопросами, подлежащими контролю в процессе реализации Программы, являются: </w:t>
      </w:r>
    </w:p>
    <w:p w:rsidR="006F7C20" w:rsidRDefault="006F7C20" w:rsidP="006F7C2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обеспечение пропаганды знаний в области пожарной безопасности и создание системы оповещения населения при возникновении пожара;</w:t>
      </w:r>
    </w:p>
    <w:p w:rsidR="006F7C20" w:rsidRDefault="006F7C20" w:rsidP="006F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создание условий, предусмотренных законодательством в области пожарной безопасности, для эффективной работы добровольной пожарной дружины и подразделений Государственной противопожарной службы.</w:t>
      </w:r>
    </w:p>
    <w:p w:rsidR="006F7C20" w:rsidRPr="008F451E" w:rsidRDefault="006F7C20" w:rsidP="008F451E">
      <w:pPr>
        <w:pStyle w:val="3"/>
        <w:jc w:val="both"/>
        <w:rPr>
          <w:b w:val="0"/>
          <w:sz w:val="28"/>
          <w:szCs w:val="28"/>
        </w:rPr>
        <w:sectPr w:rsidR="006F7C20" w:rsidRPr="008F451E">
          <w:pgSz w:w="11906" w:h="16838"/>
          <w:pgMar w:top="719" w:right="850" w:bottom="1134" w:left="1701" w:header="708" w:footer="708" w:gutter="0"/>
          <w:cols w:space="720"/>
        </w:sectPr>
      </w:pPr>
    </w:p>
    <w:p w:rsidR="006F7C20" w:rsidRDefault="006F7C20" w:rsidP="006F7C20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7C20" w:rsidRDefault="006F7C20" w:rsidP="006F7C20">
      <w:pPr>
        <w:tabs>
          <w:tab w:val="left" w:pos="5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муниципальной программы</w:t>
      </w:r>
    </w:p>
    <w:p w:rsidR="006F7C20" w:rsidRDefault="006F7C20" w:rsidP="006F7C20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96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481"/>
        <w:gridCol w:w="1800"/>
        <w:gridCol w:w="1352"/>
        <w:gridCol w:w="1701"/>
        <w:gridCol w:w="1276"/>
        <w:gridCol w:w="1276"/>
        <w:gridCol w:w="1440"/>
      </w:tblGrid>
      <w:tr w:rsidR="008F451E" w:rsidRPr="008F451E" w:rsidTr="008F451E">
        <w:trPr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№ </w:t>
            </w:r>
            <w:proofErr w:type="gramStart"/>
            <w:r w:rsidRPr="008F451E">
              <w:t>п</w:t>
            </w:r>
            <w:proofErr w:type="gramEnd"/>
            <w:r w:rsidRPr="008F451E">
              <w:t>/п</w:t>
            </w:r>
          </w:p>
        </w:tc>
        <w:tc>
          <w:tcPr>
            <w:tcW w:w="5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Исполнитель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Источник финансирования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Объем финансирования по годам</w:t>
            </w:r>
          </w:p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(тыс. руб.)</w:t>
            </w: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5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51E" w:rsidRPr="008F451E" w:rsidRDefault="008F45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 w:rsidP="008F451E">
            <w:pPr>
              <w:tabs>
                <w:tab w:val="left" w:pos="6315"/>
              </w:tabs>
              <w:jc w:val="center"/>
            </w:pPr>
            <w:r w:rsidRPr="008F451E">
              <w:t>2025</w:t>
            </w: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rPr>
                <w:b/>
              </w:rPr>
            </w:pPr>
            <w:r w:rsidRPr="008F451E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rPr>
                <w:b/>
              </w:rPr>
            </w:pPr>
            <w:r w:rsidRPr="008F451E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9</w:t>
            </w: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1.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autoSpaceDE w:val="0"/>
              <w:autoSpaceDN w:val="0"/>
              <w:adjustRightInd w:val="0"/>
            </w:pPr>
            <w:r w:rsidRPr="008F451E">
              <w:rPr>
                <w:bCs/>
              </w:rPr>
              <w:t>Проведение работы по выпуску и размещению рекламной продукции противопожарной тематики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2.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autoSpaceDE w:val="0"/>
              <w:autoSpaceDN w:val="0"/>
              <w:adjustRightInd w:val="0"/>
              <w:rPr>
                <w:b/>
              </w:rPr>
            </w:pPr>
            <w:r w:rsidRPr="008F451E">
              <w:rPr>
                <w:bCs/>
              </w:rPr>
              <w:t>Опубликование  в официальном печатном издании информации 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  <w:p w:rsidR="008F451E" w:rsidRPr="008F451E" w:rsidRDefault="008F451E" w:rsidP="0067536C">
            <w:pPr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3.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>
            <w:pPr>
              <w:tabs>
                <w:tab w:val="left" w:pos="6315"/>
              </w:tabs>
              <w:rPr>
                <w:color w:val="000000"/>
                <w:shd w:val="clear" w:color="auto" w:fill="FFFFFF"/>
              </w:rPr>
            </w:pPr>
            <w:r w:rsidRPr="008F451E">
              <w:rPr>
                <w:color w:val="000000"/>
                <w:shd w:val="clear" w:color="auto" w:fill="FFFFFF"/>
              </w:rPr>
              <w:t>Ремонт и замена  сельских  населенных пунктов системами оповещения о пожаре.</w:t>
            </w:r>
          </w:p>
          <w:p w:rsidR="008F451E" w:rsidRPr="008F451E" w:rsidRDefault="008F451E">
            <w:pPr>
              <w:tabs>
                <w:tab w:val="left" w:pos="6315"/>
              </w:tabs>
              <w:rPr>
                <w:color w:val="000000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4.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</w:pPr>
            <w:r w:rsidRPr="008F451E">
              <w:t>Обеспечение надлежащего состояния пожарных водоёмов.</w:t>
            </w:r>
          </w:p>
          <w:p w:rsidR="008F451E" w:rsidRPr="008F451E" w:rsidRDefault="008F451E">
            <w:pPr>
              <w:tabs>
                <w:tab w:val="left" w:pos="6315"/>
              </w:tabs>
            </w:pPr>
            <w:r w:rsidRPr="008F451E"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6C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</w:tc>
      </w:tr>
      <w:tr w:rsidR="008F451E" w:rsidRPr="008F451E" w:rsidTr="008F451E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>5.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>
            <w:pPr>
              <w:tabs>
                <w:tab w:val="left" w:pos="6315"/>
              </w:tabs>
              <w:jc w:val="both"/>
            </w:pPr>
            <w:r w:rsidRPr="008F451E">
              <w:t>Дополнительные меры, препятствующие распространению лесных и иных пожаров вне границ населенных пунктов в период действия особого противопожарного режима:</w:t>
            </w:r>
          </w:p>
          <w:p w:rsidR="008F451E" w:rsidRPr="008F451E" w:rsidRDefault="008F451E" w:rsidP="008F451E">
            <w:pPr>
              <w:autoSpaceDE w:val="0"/>
              <w:autoSpaceDN w:val="0"/>
              <w:adjustRightInd w:val="0"/>
              <w:jc w:val="both"/>
            </w:pPr>
            <w:r w:rsidRPr="008F451E">
              <w:t xml:space="preserve">увеличение противопожарных разрывов по границам населенных пунктов, создание противопожарных минерализованных полос и подобные меры.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Администрация Устюцкого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</w:pPr>
            <w:r w:rsidRPr="008F451E">
              <w:t xml:space="preserve">сельского </w:t>
            </w:r>
          </w:p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поселения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 xml:space="preserve">2023-2025 </w:t>
            </w:r>
            <w:proofErr w:type="spellStart"/>
            <w:r w:rsidRPr="008F451E">
              <w:t>г.</w:t>
            </w:r>
            <w:proofErr w:type="gramStart"/>
            <w:r w:rsidRPr="008F451E">
              <w:t>г</w:t>
            </w:r>
            <w:proofErr w:type="spellEnd"/>
            <w:proofErr w:type="gramEnd"/>
            <w:r w:rsidRPr="008F451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1E" w:rsidRPr="008F451E" w:rsidRDefault="008F451E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t>Бюджет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jc w:val="center"/>
              <w:rPr>
                <w:b/>
              </w:rPr>
            </w:pPr>
          </w:p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 w:rsidRPr="008F451E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1E" w:rsidRPr="008F451E" w:rsidRDefault="008F451E" w:rsidP="0067536C">
            <w:pPr>
              <w:tabs>
                <w:tab w:val="left" w:pos="6315"/>
              </w:tabs>
              <w:jc w:val="center"/>
              <w:rPr>
                <w:b/>
              </w:rPr>
            </w:pPr>
          </w:p>
          <w:p w:rsidR="008F451E" w:rsidRPr="008F451E" w:rsidRDefault="0067536C" w:rsidP="0067536C">
            <w:pPr>
              <w:tabs>
                <w:tab w:val="left" w:pos="631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E756F" w:rsidRDefault="00DE756F"/>
    <w:sectPr w:rsidR="00DE756F" w:rsidSect="006F7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7C20"/>
    <w:rsid w:val="0067536C"/>
    <w:rsid w:val="006F7C20"/>
    <w:rsid w:val="00815D1A"/>
    <w:rsid w:val="008F451E"/>
    <w:rsid w:val="00984B79"/>
    <w:rsid w:val="00A51CAF"/>
    <w:rsid w:val="00A84F66"/>
    <w:rsid w:val="00C761B5"/>
    <w:rsid w:val="00D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6F7C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nhideWhenUsed/>
    <w:qFormat/>
    <w:rsid w:val="006F7C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7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F7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7C20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99"/>
    <w:unhideWhenUsed/>
    <w:qFormat/>
    <w:rsid w:val="006F7C20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5">
    <w:name w:val="List Paragraph"/>
    <w:basedOn w:val="a"/>
    <w:uiPriority w:val="34"/>
    <w:qFormat/>
    <w:rsid w:val="006F7C20"/>
    <w:pPr>
      <w:ind w:left="720"/>
      <w:contextualSpacing/>
    </w:pPr>
    <w:rPr>
      <w:sz w:val="20"/>
      <w:szCs w:val="20"/>
    </w:rPr>
  </w:style>
  <w:style w:type="character" w:customStyle="1" w:styleId="ConsPlusNormal">
    <w:name w:val="ConsPlusNormal Знак"/>
    <w:link w:val="ConsPlusNormal0"/>
    <w:locked/>
    <w:rsid w:val="006F7C20"/>
    <w:rPr>
      <w:rFonts w:ascii="Arial" w:hAnsi="Arial" w:cs="Arial"/>
    </w:rPr>
  </w:style>
  <w:style w:type="paragraph" w:customStyle="1" w:styleId="ConsPlusNormal0">
    <w:name w:val="ConsPlusNormal"/>
    <w:link w:val="ConsPlusNormal"/>
    <w:rsid w:val="006F7C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6F7C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C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10</cp:revision>
  <cp:lastPrinted>2022-11-17T12:58:00Z</cp:lastPrinted>
  <dcterms:created xsi:type="dcterms:W3CDTF">2015-04-29T08:12:00Z</dcterms:created>
  <dcterms:modified xsi:type="dcterms:W3CDTF">2022-11-17T12:58:00Z</dcterms:modified>
</cp:coreProperties>
</file>