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D9" w:rsidRPr="008A7FD9" w:rsidRDefault="008A7FD9" w:rsidP="008A7FD9">
      <w:pPr>
        <w:spacing w:before="0" w:after="0" w:line="240" w:lineRule="auto"/>
        <w:jc w:val="center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6858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FD9">
        <w:rPr>
          <w:rFonts w:eastAsia="Times New Roman" w:cs="Times New Roman"/>
          <w:sz w:val="22"/>
          <w:lang w:eastAsia="ru-RU"/>
        </w:rPr>
        <w:t xml:space="preserve">                                                           </w:t>
      </w:r>
    </w:p>
    <w:p w:rsidR="008A7FD9" w:rsidRPr="008A7FD9" w:rsidRDefault="008A7FD9" w:rsidP="008A7FD9">
      <w:pPr>
        <w:spacing w:before="0"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7FD9">
        <w:rPr>
          <w:rFonts w:eastAsia="Times New Roman" w:cs="Times New Roman"/>
          <w:szCs w:val="28"/>
          <w:lang w:eastAsia="ru-RU"/>
        </w:rPr>
        <w:t>Российская Федерация</w:t>
      </w:r>
    </w:p>
    <w:p w:rsidR="008A7FD9" w:rsidRPr="008A7FD9" w:rsidRDefault="008A7FD9" w:rsidP="008A7FD9">
      <w:pPr>
        <w:spacing w:before="0"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7FD9">
        <w:rPr>
          <w:rFonts w:eastAsia="Times New Roman" w:cs="Times New Roman"/>
          <w:szCs w:val="28"/>
          <w:lang w:eastAsia="ru-RU"/>
        </w:rPr>
        <w:t>Новгородская область</w:t>
      </w:r>
    </w:p>
    <w:p w:rsidR="008A7FD9" w:rsidRPr="008A7FD9" w:rsidRDefault="008A7FD9" w:rsidP="008A7FD9">
      <w:pPr>
        <w:spacing w:before="0"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7FD9">
        <w:rPr>
          <w:rFonts w:eastAsia="Times New Roman" w:cs="Times New Roman"/>
          <w:szCs w:val="28"/>
          <w:lang w:eastAsia="ru-RU"/>
        </w:rPr>
        <w:t>Пестовский район</w:t>
      </w:r>
    </w:p>
    <w:p w:rsidR="008A7FD9" w:rsidRPr="008A7FD9" w:rsidRDefault="008A7FD9" w:rsidP="008A7FD9">
      <w:pPr>
        <w:spacing w:before="0"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8A7FD9" w:rsidRPr="008A7FD9" w:rsidRDefault="008A7FD9" w:rsidP="008A7FD9">
      <w:pPr>
        <w:spacing w:before="0"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7FD9">
        <w:rPr>
          <w:rFonts w:eastAsia="Times New Roman" w:cs="Times New Roman"/>
          <w:szCs w:val="28"/>
          <w:lang w:eastAsia="ru-RU"/>
        </w:rPr>
        <w:t>АДМИНИСТРАЦИЯ УСТЮЦКОГО СЕЛЬСКОГО ПОСЕЛЕНИЯ</w:t>
      </w:r>
    </w:p>
    <w:p w:rsidR="008A7FD9" w:rsidRPr="008A7FD9" w:rsidRDefault="008A7FD9" w:rsidP="008A7FD9">
      <w:pPr>
        <w:spacing w:before="0"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8A7FD9" w:rsidRPr="008A7FD9" w:rsidRDefault="008A7FD9" w:rsidP="008A7FD9">
      <w:pPr>
        <w:spacing w:before="0"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A7FD9">
        <w:rPr>
          <w:rFonts w:eastAsia="Times New Roman" w:cs="Times New Roman"/>
          <w:szCs w:val="28"/>
          <w:lang w:eastAsia="ru-RU"/>
        </w:rPr>
        <w:t>ПОСТАНОВЛЕНИЕ</w:t>
      </w:r>
    </w:p>
    <w:p w:rsidR="00BA41F8" w:rsidRPr="00A31980" w:rsidRDefault="00BA41F8" w:rsidP="00BA41F8">
      <w:pPr>
        <w:spacing w:before="0" w:line="240" w:lineRule="atLeast"/>
        <w:jc w:val="center"/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1980" w:rsidRPr="00A31980" w:rsidTr="00AA2B26">
        <w:tc>
          <w:tcPr>
            <w:tcW w:w="3190" w:type="dxa"/>
          </w:tcPr>
          <w:p w:rsidR="00BA41F8" w:rsidRDefault="008A7FD9" w:rsidP="0031535D">
            <w:pPr>
              <w:spacing w:before="0" w:after="3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 11.07.2022  №46</w:t>
            </w:r>
          </w:p>
          <w:p w:rsidR="008A7FD9" w:rsidRDefault="008A7FD9" w:rsidP="0031535D">
            <w:pPr>
              <w:spacing w:before="0" w:after="3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д. Устюцкое</w:t>
            </w:r>
          </w:p>
          <w:p w:rsidR="008A7FD9" w:rsidRPr="00A31980" w:rsidRDefault="008A7FD9" w:rsidP="0031535D">
            <w:pPr>
              <w:spacing w:before="0" w:after="3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BA41F8" w:rsidRPr="00A31980" w:rsidRDefault="00BA41F8" w:rsidP="00AA2B26">
            <w:pPr>
              <w:spacing w:before="0" w:after="3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BA41F8" w:rsidRPr="00A31980" w:rsidRDefault="00BA41F8" w:rsidP="00AA2B26">
            <w:pPr>
              <w:spacing w:before="0" w:after="3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8A7FD9" w:rsidRPr="008A7FD9" w:rsidRDefault="00D74B8F" w:rsidP="008A7FD9">
      <w:pPr>
        <w:shd w:val="clear" w:color="auto" w:fill="FFFFFF"/>
        <w:spacing w:before="0" w:after="0" w:line="240" w:lineRule="atLeast"/>
        <w:jc w:val="left"/>
        <w:rPr>
          <w:rFonts w:eastAsia="Times New Roman" w:cs="Times New Roman"/>
          <w:szCs w:val="28"/>
          <w:lang w:eastAsia="ru-RU"/>
        </w:rPr>
      </w:pPr>
      <w:r w:rsidRPr="008A7FD9">
        <w:rPr>
          <w:rFonts w:eastAsia="Times New Roman" w:cs="Times New Roman"/>
          <w:szCs w:val="28"/>
          <w:lang w:eastAsia="ru-RU"/>
        </w:rPr>
        <w:t xml:space="preserve">О создании </w:t>
      </w:r>
      <w:r w:rsidR="00BC7DB4" w:rsidRPr="008A7FD9">
        <w:rPr>
          <w:rFonts w:eastAsia="Times New Roman" w:cs="Times New Roman"/>
          <w:szCs w:val="28"/>
          <w:lang w:eastAsia="ru-RU"/>
        </w:rPr>
        <w:t xml:space="preserve">согласительной </w:t>
      </w:r>
      <w:r w:rsidRPr="008A7FD9">
        <w:rPr>
          <w:rFonts w:eastAsia="Times New Roman" w:cs="Times New Roman"/>
          <w:szCs w:val="28"/>
          <w:lang w:eastAsia="ru-RU"/>
        </w:rPr>
        <w:t xml:space="preserve">комиссии </w:t>
      </w:r>
    </w:p>
    <w:p w:rsidR="00D74B8F" w:rsidRPr="008A7FD9" w:rsidRDefault="0031535D" w:rsidP="008A7FD9">
      <w:pPr>
        <w:shd w:val="clear" w:color="auto" w:fill="FFFFFF"/>
        <w:spacing w:before="0" w:after="0" w:line="240" w:lineRule="atLeast"/>
        <w:jc w:val="left"/>
        <w:rPr>
          <w:rFonts w:eastAsia="Times New Roman" w:cs="Times New Roman"/>
          <w:szCs w:val="28"/>
          <w:lang w:eastAsia="ru-RU"/>
        </w:rPr>
      </w:pPr>
      <w:r w:rsidRPr="008A7FD9">
        <w:rPr>
          <w:rFonts w:eastAsia="Times New Roman" w:cs="Times New Roman"/>
          <w:szCs w:val="28"/>
          <w:lang w:eastAsia="ru-RU"/>
        </w:rPr>
        <w:t xml:space="preserve">и </w:t>
      </w:r>
      <w:proofErr w:type="gramStart"/>
      <w:r w:rsidRPr="008A7FD9">
        <w:rPr>
          <w:rFonts w:eastAsia="Times New Roman" w:cs="Times New Roman"/>
          <w:szCs w:val="28"/>
          <w:lang w:eastAsia="ru-RU"/>
        </w:rPr>
        <w:t>утверждении</w:t>
      </w:r>
      <w:proofErr w:type="gramEnd"/>
      <w:r w:rsidRPr="008A7FD9">
        <w:rPr>
          <w:rFonts w:eastAsia="Times New Roman" w:cs="Times New Roman"/>
          <w:szCs w:val="28"/>
          <w:lang w:eastAsia="ru-RU"/>
        </w:rPr>
        <w:t xml:space="preserve"> порядка её деятельности</w:t>
      </w:r>
    </w:p>
    <w:p w:rsidR="0031535D" w:rsidRDefault="0031535D" w:rsidP="00D74B8F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p w:rsidR="00D74B8F" w:rsidRPr="00A31980" w:rsidRDefault="00D74B8F" w:rsidP="00D74B8F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A31980">
        <w:rPr>
          <w:rFonts w:eastAsia="Times New Roman" w:cs="Times New Roman"/>
          <w:szCs w:val="28"/>
          <w:lang w:eastAsia="ru-RU"/>
        </w:rPr>
        <w:t>В соответствии с</w:t>
      </w:r>
      <w:r w:rsidR="003A6B15" w:rsidRPr="00A31980">
        <w:rPr>
          <w:rFonts w:eastAsia="Times New Roman" w:cs="Times New Roman"/>
          <w:szCs w:val="28"/>
          <w:lang w:eastAsia="ru-RU"/>
        </w:rPr>
        <w:t xml:space="preserve"> положениями части 9</w:t>
      </w:r>
      <w:r w:rsidRPr="00A31980">
        <w:rPr>
          <w:rFonts w:eastAsia="Times New Roman" w:cs="Times New Roman"/>
          <w:szCs w:val="28"/>
          <w:lang w:eastAsia="ru-RU"/>
        </w:rPr>
        <w:t xml:space="preserve"> статьи 2</w:t>
      </w:r>
      <w:r w:rsidR="003A6B15" w:rsidRPr="00A31980">
        <w:rPr>
          <w:rFonts w:eastAsia="Times New Roman" w:cs="Times New Roman"/>
          <w:szCs w:val="28"/>
          <w:lang w:eastAsia="ru-RU"/>
        </w:rPr>
        <w:t>5</w:t>
      </w:r>
      <w:r w:rsidRPr="00A31980">
        <w:rPr>
          <w:rFonts w:eastAsia="Times New Roman" w:cs="Times New Roman"/>
          <w:szCs w:val="28"/>
          <w:lang w:eastAsia="ru-RU"/>
        </w:rPr>
        <w:t xml:space="preserve"> Градостроительного кодекса Российской Федерации</w:t>
      </w:r>
    </w:p>
    <w:p w:rsidR="00D74B8F" w:rsidRPr="00A31980" w:rsidRDefault="00D74B8F" w:rsidP="00AE1712">
      <w:pPr>
        <w:shd w:val="clear" w:color="auto" w:fill="FFFFFF"/>
        <w:spacing w:after="3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A31980">
        <w:rPr>
          <w:rFonts w:eastAsia="Times New Roman" w:cs="Times New Roman"/>
          <w:szCs w:val="28"/>
          <w:lang w:eastAsia="ru-RU"/>
        </w:rPr>
        <w:t>ПОСТАНОВЛЯЮ:</w:t>
      </w:r>
    </w:p>
    <w:p w:rsidR="00D74B8F" w:rsidRDefault="00D74B8F" w:rsidP="0031535D">
      <w:pPr>
        <w:shd w:val="clear" w:color="auto" w:fill="FFFFFF"/>
        <w:spacing w:after="3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A31980">
        <w:rPr>
          <w:rFonts w:eastAsia="Times New Roman" w:cs="Times New Roman"/>
          <w:szCs w:val="28"/>
          <w:lang w:eastAsia="ru-RU"/>
        </w:rPr>
        <w:t xml:space="preserve">1. Создать </w:t>
      </w:r>
      <w:r w:rsidR="003A6B15" w:rsidRPr="00A31980">
        <w:rPr>
          <w:rFonts w:eastAsia="Times New Roman" w:cs="Times New Roman"/>
          <w:szCs w:val="28"/>
          <w:lang w:eastAsia="ru-RU"/>
        </w:rPr>
        <w:t xml:space="preserve">согласительную </w:t>
      </w:r>
      <w:r w:rsidRPr="00A31980">
        <w:rPr>
          <w:rFonts w:eastAsia="Times New Roman" w:cs="Times New Roman"/>
          <w:szCs w:val="28"/>
          <w:lang w:eastAsia="ru-RU"/>
        </w:rPr>
        <w:t xml:space="preserve">комиссию </w:t>
      </w:r>
      <w:r w:rsidR="00622C00" w:rsidRPr="00A31980">
        <w:rPr>
          <w:rFonts w:eastAsia="Times New Roman" w:cs="Times New Roman"/>
          <w:szCs w:val="28"/>
          <w:lang w:eastAsia="ru-RU"/>
        </w:rPr>
        <w:t xml:space="preserve">по </w:t>
      </w:r>
      <w:r w:rsidR="003A6B15" w:rsidRPr="00A31980">
        <w:rPr>
          <w:rFonts w:eastAsia="Times New Roman" w:cs="Times New Roman"/>
          <w:szCs w:val="28"/>
          <w:lang w:eastAsia="ru-RU"/>
        </w:rPr>
        <w:t xml:space="preserve">рассмотрению </w:t>
      </w:r>
      <w:r w:rsidR="0031535D">
        <w:rPr>
          <w:rFonts w:eastAsia="Times New Roman" w:cs="Times New Roman"/>
          <w:szCs w:val="28"/>
          <w:lang w:eastAsia="ru-RU"/>
        </w:rPr>
        <w:t xml:space="preserve">отказа в согласовании проекта изменений в генеральный план Устюцкого сельского  поселения Пестовского района, утвержденного распоряжением </w:t>
      </w:r>
      <w:r w:rsidR="0031535D" w:rsidRPr="0031535D">
        <w:rPr>
          <w:rFonts w:eastAsia="Times New Roman" w:cs="Times New Roman"/>
          <w:szCs w:val="28"/>
          <w:lang w:eastAsia="ru-RU"/>
        </w:rPr>
        <w:t>Правительств</w:t>
      </w:r>
      <w:r w:rsidR="0031535D">
        <w:rPr>
          <w:rFonts w:eastAsia="Times New Roman" w:cs="Times New Roman"/>
          <w:szCs w:val="28"/>
          <w:lang w:eastAsia="ru-RU"/>
        </w:rPr>
        <w:t>а</w:t>
      </w:r>
      <w:r w:rsidR="0031535D" w:rsidRPr="0031535D">
        <w:rPr>
          <w:rFonts w:eastAsia="Times New Roman" w:cs="Times New Roman"/>
          <w:szCs w:val="28"/>
          <w:lang w:eastAsia="ru-RU"/>
        </w:rPr>
        <w:t xml:space="preserve"> Новгородской области </w:t>
      </w:r>
      <w:r w:rsidR="0031535D">
        <w:rPr>
          <w:rFonts w:eastAsia="Times New Roman" w:cs="Times New Roman"/>
          <w:szCs w:val="28"/>
          <w:lang w:eastAsia="ru-RU"/>
        </w:rPr>
        <w:t xml:space="preserve">от </w:t>
      </w:r>
      <w:r w:rsidR="0031535D" w:rsidRPr="0031535D">
        <w:rPr>
          <w:rFonts w:eastAsia="Times New Roman" w:cs="Times New Roman"/>
          <w:szCs w:val="28"/>
          <w:lang w:eastAsia="ru-RU"/>
        </w:rPr>
        <w:t>08.07.2022 № 208-рг</w:t>
      </w:r>
      <w:r w:rsidR="003A6B15" w:rsidRPr="00A31980">
        <w:rPr>
          <w:rFonts w:eastAsia="Times New Roman" w:cs="Times New Roman"/>
          <w:szCs w:val="28"/>
          <w:lang w:eastAsia="ru-RU"/>
        </w:rPr>
        <w:t>,</w:t>
      </w:r>
      <w:r w:rsidRPr="00A31980">
        <w:rPr>
          <w:rFonts w:eastAsia="Times New Roman" w:cs="Times New Roman"/>
          <w:szCs w:val="28"/>
          <w:lang w:eastAsia="ru-RU"/>
        </w:rPr>
        <w:t xml:space="preserve"> в составе</w:t>
      </w:r>
      <w:r w:rsidR="0031535D">
        <w:rPr>
          <w:rFonts w:eastAsia="Times New Roman" w:cs="Times New Roman"/>
          <w:szCs w:val="28"/>
          <w:lang w:eastAsia="ru-RU"/>
        </w:rPr>
        <w:t>,</w:t>
      </w:r>
      <w:r w:rsidRPr="00A31980">
        <w:rPr>
          <w:rFonts w:eastAsia="Times New Roman" w:cs="Times New Roman"/>
          <w:szCs w:val="28"/>
          <w:lang w:eastAsia="ru-RU"/>
        </w:rPr>
        <w:t xml:space="preserve"> согласно приложению</w:t>
      </w:r>
      <w:r w:rsidR="003A6B15" w:rsidRPr="00A31980">
        <w:rPr>
          <w:rFonts w:eastAsia="Times New Roman" w:cs="Times New Roman"/>
          <w:szCs w:val="28"/>
          <w:lang w:eastAsia="ru-RU"/>
        </w:rPr>
        <w:t xml:space="preserve"> № 1</w:t>
      </w:r>
      <w:r w:rsidRPr="00A31980">
        <w:rPr>
          <w:rFonts w:eastAsia="Times New Roman" w:cs="Times New Roman"/>
          <w:szCs w:val="28"/>
          <w:lang w:eastAsia="ru-RU"/>
        </w:rPr>
        <w:t>.</w:t>
      </w:r>
    </w:p>
    <w:p w:rsidR="0031535D" w:rsidRPr="00A31980" w:rsidRDefault="0031535D" w:rsidP="0031535D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Утвердить порядок деятельности </w:t>
      </w:r>
      <w:r w:rsidRPr="00A31980">
        <w:rPr>
          <w:rFonts w:eastAsia="Times New Roman" w:cs="Times New Roman"/>
          <w:szCs w:val="28"/>
          <w:lang w:eastAsia="ru-RU"/>
        </w:rPr>
        <w:t>согласительн</w:t>
      </w:r>
      <w:r>
        <w:rPr>
          <w:rFonts w:eastAsia="Times New Roman" w:cs="Times New Roman"/>
          <w:szCs w:val="28"/>
          <w:lang w:eastAsia="ru-RU"/>
        </w:rPr>
        <w:t>ой</w:t>
      </w:r>
      <w:r w:rsidRPr="00A31980">
        <w:rPr>
          <w:rFonts w:eastAsia="Times New Roman" w:cs="Times New Roman"/>
          <w:szCs w:val="28"/>
          <w:lang w:eastAsia="ru-RU"/>
        </w:rPr>
        <w:t xml:space="preserve"> комисси</w:t>
      </w:r>
      <w:r>
        <w:rPr>
          <w:rFonts w:eastAsia="Times New Roman" w:cs="Times New Roman"/>
          <w:szCs w:val="28"/>
          <w:lang w:eastAsia="ru-RU"/>
        </w:rPr>
        <w:t>и</w:t>
      </w:r>
      <w:r w:rsidRPr="0031535D">
        <w:rPr>
          <w:rFonts w:eastAsia="Times New Roman" w:cs="Times New Roman"/>
          <w:szCs w:val="28"/>
          <w:lang w:eastAsia="ru-RU"/>
        </w:rPr>
        <w:t xml:space="preserve"> </w:t>
      </w:r>
      <w:r w:rsidRPr="00A31980">
        <w:rPr>
          <w:rFonts w:eastAsia="Times New Roman" w:cs="Times New Roman"/>
          <w:szCs w:val="28"/>
          <w:lang w:eastAsia="ru-RU"/>
        </w:rPr>
        <w:t xml:space="preserve">согласно приложению № </w:t>
      </w:r>
      <w:r>
        <w:rPr>
          <w:rFonts w:eastAsia="Times New Roman" w:cs="Times New Roman"/>
          <w:szCs w:val="28"/>
          <w:lang w:eastAsia="ru-RU"/>
        </w:rPr>
        <w:t>2</w:t>
      </w:r>
      <w:r w:rsidRPr="00A31980">
        <w:rPr>
          <w:rFonts w:eastAsia="Times New Roman" w:cs="Times New Roman"/>
          <w:szCs w:val="28"/>
          <w:lang w:eastAsia="ru-RU"/>
        </w:rPr>
        <w:t>.</w:t>
      </w:r>
    </w:p>
    <w:p w:rsidR="00D74B8F" w:rsidRPr="00A31980" w:rsidRDefault="00D74B8F" w:rsidP="00AE1712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A31980">
        <w:rPr>
          <w:rFonts w:eastAsia="Times New Roman" w:cs="Times New Roman"/>
          <w:szCs w:val="28"/>
          <w:lang w:eastAsia="ru-RU"/>
        </w:rPr>
        <w:t>2. Настоящее постановление вступает в силу со дня его подписания.</w:t>
      </w:r>
    </w:p>
    <w:p w:rsidR="00D74B8F" w:rsidRPr="00A31980" w:rsidRDefault="00D74B8F" w:rsidP="00AE1712">
      <w:pPr>
        <w:shd w:val="clear" w:color="auto" w:fill="FFFFFF"/>
        <w:spacing w:before="0" w:after="3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A31980">
        <w:rPr>
          <w:rFonts w:eastAsia="Times New Roman" w:cs="Times New Roman"/>
          <w:szCs w:val="28"/>
          <w:lang w:eastAsia="ru-RU"/>
        </w:rPr>
        <w:t xml:space="preserve">3. </w:t>
      </w:r>
      <w:r w:rsidR="0031535D">
        <w:rPr>
          <w:rFonts w:eastAsia="Times New Roman" w:cs="Times New Roman"/>
          <w:szCs w:val="28"/>
          <w:lang w:eastAsia="ru-RU"/>
        </w:rPr>
        <w:t xml:space="preserve">Опубликовать (обнародовать) </w:t>
      </w:r>
      <w:r w:rsidRPr="00A31980">
        <w:rPr>
          <w:rFonts w:eastAsia="Times New Roman" w:cs="Times New Roman"/>
          <w:szCs w:val="28"/>
          <w:lang w:eastAsia="ru-RU"/>
        </w:rPr>
        <w:t>постановление на официальном сайте в информационно-телекоммуникационной сети «Интернет».</w:t>
      </w:r>
    </w:p>
    <w:p w:rsidR="00B864B7" w:rsidRDefault="00D74B8F" w:rsidP="00AE1712">
      <w:pPr>
        <w:shd w:val="clear" w:color="auto" w:fill="FFFFFF"/>
        <w:spacing w:before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A31980">
        <w:rPr>
          <w:rFonts w:eastAsia="Times New Roman" w:cs="Times New Roman"/>
          <w:szCs w:val="28"/>
          <w:lang w:eastAsia="ru-RU"/>
        </w:rPr>
        <w:t xml:space="preserve">4. Контроль исполнения настоящего постановления </w:t>
      </w:r>
      <w:r w:rsidR="00AE1712" w:rsidRPr="00A31980">
        <w:rPr>
          <w:rFonts w:eastAsia="Times New Roman" w:cs="Times New Roman"/>
          <w:szCs w:val="28"/>
          <w:lang w:eastAsia="ru-RU"/>
        </w:rPr>
        <w:t>оставляю за собой.</w:t>
      </w:r>
    </w:p>
    <w:p w:rsidR="008A7FD9" w:rsidRDefault="008A7FD9" w:rsidP="00AE1712">
      <w:pPr>
        <w:shd w:val="clear" w:color="auto" w:fill="FFFFFF"/>
        <w:spacing w:before="0" w:line="240" w:lineRule="auto"/>
        <w:ind w:firstLine="708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31980" w:rsidRPr="00697398" w:rsidTr="00AA2B26">
        <w:tc>
          <w:tcPr>
            <w:tcW w:w="4786" w:type="dxa"/>
          </w:tcPr>
          <w:p w:rsidR="00A31980" w:rsidRPr="00697398" w:rsidRDefault="00A31980" w:rsidP="008A7FD9">
            <w:pPr>
              <w:spacing w:before="0" w:after="0"/>
              <w:jc w:val="left"/>
              <w:rPr>
                <w:rFonts w:cs="Times New Roman"/>
                <w:szCs w:val="28"/>
              </w:rPr>
            </w:pPr>
            <w:r w:rsidRPr="00697398">
              <w:rPr>
                <w:rFonts w:cs="Times New Roman"/>
                <w:szCs w:val="28"/>
              </w:rPr>
              <w:t xml:space="preserve">Глава </w:t>
            </w:r>
            <w:r w:rsidR="008A7FD9">
              <w:rPr>
                <w:rFonts w:cs="Times New Roman"/>
                <w:szCs w:val="28"/>
              </w:rPr>
              <w:t>Устюцкого сельского поселения</w:t>
            </w:r>
            <w:r w:rsidRPr="00697398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A31980" w:rsidRPr="00697398" w:rsidRDefault="00A31980" w:rsidP="00AA2B26">
            <w:pPr>
              <w:spacing w:before="0" w:after="0"/>
              <w:jc w:val="right"/>
              <w:rPr>
                <w:rFonts w:cs="Times New Roman"/>
                <w:szCs w:val="28"/>
              </w:rPr>
            </w:pPr>
          </w:p>
          <w:p w:rsidR="00A31980" w:rsidRPr="00697398" w:rsidRDefault="008A7FD9" w:rsidP="00AA2B26">
            <w:pPr>
              <w:spacing w:before="0" w:after="0"/>
              <w:jc w:val="righ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С.А.Удальцов</w:t>
            </w:r>
            <w:proofErr w:type="spellEnd"/>
          </w:p>
          <w:p w:rsidR="00A31980" w:rsidRPr="00697398" w:rsidRDefault="00A31980" w:rsidP="00AA2B26">
            <w:pPr>
              <w:spacing w:before="0" w:after="0"/>
              <w:jc w:val="right"/>
              <w:rPr>
                <w:rFonts w:cs="Times New Roman"/>
                <w:szCs w:val="28"/>
              </w:rPr>
            </w:pPr>
          </w:p>
          <w:p w:rsidR="00A31980" w:rsidRPr="00697398" w:rsidRDefault="00A31980" w:rsidP="008A7FD9">
            <w:pPr>
              <w:spacing w:before="0" w:after="0"/>
              <w:rPr>
                <w:rFonts w:cs="Times New Roman"/>
                <w:szCs w:val="28"/>
              </w:rPr>
            </w:pPr>
          </w:p>
        </w:tc>
      </w:tr>
    </w:tbl>
    <w:p w:rsidR="00A31980" w:rsidRPr="00697398" w:rsidRDefault="00A31980" w:rsidP="00A31980">
      <w:pPr>
        <w:rPr>
          <w:rFonts w:eastAsia="Calibri" w:cs="Times New Roman"/>
          <w:b/>
          <w:szCs w:val="28"/>
        </w:rPr>
      </w:pPr>
      <w:r w:rsidRPr="00697398">
        <w:rPr>
          <w:rFonts w:eastAsia="Calibri" w:cs="Times New Roman"/>
          <w:b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E1712" w:rsidTr="00A31980">
        <w:tc>
          <w:tcPr>
            <w:tcW w:w="4928" w:type="dxa"/>
          </w:tcPr>
          <w:p w:rsidR="00AE1712" w:rsidRDefault="00AE1712" w:rsidP="00AE1712">
            <w:pPr>
              <w:spacing w:before="0" w:after="0"/>
              <w:rPr>
                <w:rFonts w:cs="Times New Roman"/>
                <w:szCs w:val="28"/>
              </w:rPr>
            </w:pPr>
          </w:p>
        </w:tc>
        <w:tc>
          <w:tcPr>
            <w:tcW w:w="4643" w:type="dxa"/>
          </w:tcPr>
          <w:p w:rsidR="00AE1712" w:rsidRDefault="00AE1712" w:rsidP="00AE1712">
            <w:pPr>
              <w:spacing w:before="0" w:after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 № 1</w:t>
            </w:r>
          </w:p>
          <w:p w:rsidR="00AE1712" w:rsidRDefault="00AE1712" w:rsidP="0031535D">
            <w:pPr>
              <w:spacing w:before="0"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 Постановлению администрации </w:t>
            </w:r>
            <w:r w:rsidR="0031535D">
              <w:rPr>
                <w:rFonts w:cs="Times New Roman"/>
                <w:szCs w:val="28"/>
              </w:rPr>
              <w:t>Устюцкого</w:t>
            </w:r>
            <w:r w:rsidR="00A31980" w:rsidRPr="00697398">
              <w:rPr>
                <w:rFonts w:eastAsia="Calibri" w:cs="Times New Roman"/>
                <w:szCs w:val="28"/>
              </w:rPr>
              <w:t xml:space="preserve"> сельского поселения </w:t>
            </w:r>
            <w:r w:rsidR="00A31980" w:rsidRPr="00697398">
              <w:rPr>
                <w:rFonts w:eastAsia="Times New Roman" w:cs="Times New Roman"/>
                <w:szCs w:val="28"/>
                <w:lang w:eastAsia="ru-RU"/>
              </w:rPr>
              <w:t>от</w:t>
            </w:r>
            <w:r w:rsidR="00A31980">
              <w:rPr>
                <w:rFonts w:eastAsia="Times New Roman" w:cs="Times New Roman"/>
                <w:color w:val="242424"/>
                <w:szCs w:val="28"/>
                <w:lang w:eastAsia="ru-RU"/>
              </w:rPr>
              <w:t xml:space="preserve"> </w:t>
            </w:r>
            <w:r w:rsidR="0031535D"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A31980" w:rsidRPr="00A31980">
              <w:rPr>
                <w:rFonts w:eastAsia="Times New Roman" w:cs="Times New Roman"/>
                <w:szCs w:val="28"/>
                <w:lang w:eastAsia="ru-RU"/>
              </w:rPr>
              <w:t xml:space="preserve"> июля 202</w:t>
            </w:r>
            <w:r w:rsidR="0031535D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A31980" w:rsidRPr="00A31980">
              <w:rPr>
                <w:rFonts w:eastAsia="Times New Roman" w:cs="Times New Roman"/>
                <w:szCs w:val="28"/>
                <w:lang w:eastAsia="ru-RU"/>
              </w:rPr>
              <w:t xml:space="preserve"> г.</w:t>
            </w:r>
            <w:r w:rsidR="00A3198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242424"/>
                <w:szCs w:val="28"/>
                <w:lang w:eastAsia="ru-RU"/>
              </w:rPr>
              <w:t xml:space="preserve">№ </w:t>
            </w:r>
            <w:r w:rsidR="008A7FD9">
              <w:rPr>
                <w:rFonts w:eastAsia="Times New Roman" w:cs="Times New Roman"/>
                <w:color w:val="242424"/>
                <w:szCs w:val="28"/>
                <w:lang w:eastAsia="ru-RU"/>
              </w:rPr>
              <w:t>46</w:t>
            </w:r>
          </w:p>
        </w:tc>
      </w:tr>
    </w:tbl>
    <w:p w:rsidR="00AE1712" w:rsidRDefault="00AE1712" w:rsidP="00AE1712">
      <w:pPr>
        <w:shd w:val="clear" w:color="auto" w:fill="FFFFFF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</w:t>
      </w:r>
    </w:p>
    <w:p w:rsidR="00AE1712" w:rsidRDefault="00A31980" w:rsidP="00A31980">
      <w:pPr>
        <w:shd w:val="clear" w:color="auto" w:fill="FFFFFF"/>
        <w:spacing w:before="0" w:line="240" w:lineRule="atLeast"/>
        <w:jc w:val="center"/>
        <w:rPr>
          <w:rFonts w:eastAsia="Times New Roman" w:cs="Times New Roman"/>
          <w:color w:val="242424"/>
          <w:szCs w:val="28"/>
          <w:lang w:eastAsia="ru-RU"/>
        </w:rPr>
      </w:pPr>
      <w:r w:rsidRPr="00A31980">
        <w:rPr>
          <w:rFonts w:eastAsia="Times New Roman" w:cs="Times New Roman"/>
          <w:szCs w:val="28"/>
          <w:lang w:eastAsia="ru-RU"/>
        </w:rPr>
        <w:t xml:space="preserve">согласительной комиссии </w:t>
      </w: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2268"/>
      </w:tblGrid>
      <w:tr w:rsidR="00DE3CDC" w:rsidRPr="00A31980" w:rsidTr="00742DD3">
        <w:tc>
          <w:tcPr>
            <w:tcW w:w="8081" w:type="dxa"/>
          </w:tcPr>
          <w:p w:rsidR="00DE3CDC" w:rsidRPr="00A31980" w:rsidRDefault="00DE3CDC" w:rsidP="00DE3CDC">
            <w:pPr>
              <w:spacing w:before="0" w:after="0" w:line="240" w:lineRule="atLeast"/>
              <w:rPr>
                <w:rFonts w:cs="Times New Roman"/>
                <w:szCs w:val="28"/>
              </w:rPr>
            </w:pPr>
            <w:r w:rsidRPr="00555AC9">
              <w:rPr>
                <w:rFonts w:cs="Times New Roman"/>
                <w:szCs w:val="28"/>
                <w:u w:val="single"/>
              </w:rPr>
              <w:t>Председатель комиссии</w:t>
            </w:r>
            <w:r w:rsidRPr="00A31980">
              <w:rPr>
                <w:rFonts w:cs="Times New Roman"/>
                <w:szCs w:val="28"/>
              </w:rPr>
              <w:t>:</w:t>
            </w:r>
          </w:p>
        </w:tc>
        <w:tc>
          <w:tcPr>
            <w:tcW w:w="2268" w:type="dxa"/>
          </w:tcPr>
          <w:p w:rsidR="00DE3CDC" w:rsidRPr="00A31980" w:rsidRDefault="00DE3CDC" w:rsidP="00DE3CDC">
            <w:pPr>
              <w:spacing w:before="0" w:after="0" w:line="240" w:lineRule="atLeast"/>
              <w:rPr>
                <w:rFonts w:cs="Times New Roman"/>
                <w:szCs w:val="28"/>
              </w:rPr>
            </w:pPr>
          </w:p>
        </w:tc>
      </w:tr>
      <w:tr w:rsidR="008A7FD9" w:rsidRPr="00A31980" w:rsidTr="00742DD3">
        <w:tc>
          <w:tcPr>
            <w:tcW w:w="10349" w:type="dxa"/>
            <w:gridSpan w:val="2"/>
          </w:tcPr>
          <w:p w:rsidR="008A7FD9" w:rsidRPr="00A31980" w:rsidRDefault="008A7FD9" w:rsidP="008A7FD9">
            <w:pPr>
              <w:spacing w:before="0" w:after="0" w:line="240" w:lineRule="atLeast"/>
              <w:rPr>
                <w:rFonts w:cs="Times New Roman"/>
                <w:szCs w:val="28"/>
              </w:rPr>
            </w:pPr>
            <w:r w:rsidRPr="00A31980">
              <w:rPr>
                <w:rFonts w:cs="Times New Roman"/>
                <w:szCs w:val="28"/>
              </w:rPr>
              <w:t xml:space="preserve">Глава </w:t>
            </w:r>
            <w:r>
              <w:rPr>
                <w:rFonts w:cs="Times New Roman"/>
                <w:szCs w:val="28"/>
              </w:rPr>
              <w:t>сельского поселения</w:t>
            </w:r>
            <w:r w:rsidRPr="00A3198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                                </w:t>
            </w:r>
            <w:r w:rsidR="00B93A34">
              <w:rPr>
                <w:rFonts w:cs="Times New Roman"/>
                <w:szCs w:val="28"/>
              </w:rPr>
              <w:t xml:space="preserve">                                Удальцов  С.А.</w:t>
            </w:r>
          </w:p>
        </w:tc>
      </w:tr>
      <w:tr w:rsidR="008A7FD9" w:rsidRPr="00A31980" w:rsidTr="00742DD3">
        <w:tc>
          <w:tcPr>
            <w:tcW w:w="10349" w:type="dxa"/>
            <w:gridSpan w:val="2"/>
          </w:tcPr>
          <w:p w:rsidR="008A7FD9" w:rsidRPr="00A31980" w:rsidRDefault="008A7FD9" w:rsidP="00DE3CDC">
            <w:pPr>
              <w:spacing w:before="0" w:after="0" w:line="240" w:lineRule="atLeast"/>
              <w:rPr>
                <w:rFonts w:cs="Times New Roman"/>
                <w:sz w:val="16"/>
                <w:szCs w:val="16"/>
              </w:rPr>
            </w:pPr>
          </w:p>
          <w:p w:rsidR="008A7FD9" w:rsidRDefault="008A7FD9" w:rsidP="00DE3CDC">
            <w:pPr>
              <w:spacing w:before="0" w:after="0" w:line="240" w:lineRule="atLeast"/>
              <w:rPr>
                <w:rFonts w:cs="Times New Roman"/>
                <w:szCs w:val="28"/>
              </w:rPr>
            </w:pPr>
            <w:r w:rsidRPr="00555AC9">
              <w:rPr>
                <w:rFonts w:cs="Times New Roman"/>
                <w:szCs w:val="28"/>
                <w:u w:val="single"/>
              </w:rPr>
              <w:t>Заместитель председателя комиссии</w:t>
            </w:r>
            <w:r w:rsidRPr="00A31980">
              <w:rPr>
                <w:rFonts w:cs="Times New Roman"/>
                <w:szCs w:val="28"/>
              </w:rPr>
              <w:t>:</w:t>
            </w:r>
          </w:p>
          <w:p w:rsidR="008A7FD9" w:rsidRPr="00A31980" w:rsidRDefault="008A7FD9" w:rsidP="00B93A34">
            <w:pPr>
              <w:spacing w:before="0" w:after="0" w:line="240" w:lineRule="atLeas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Cs w:val="28"/>
              </w:rPr>
              <w:t xml:space="preserve">Главный специалист администрации                           </w:t>
            </w:r>
            <w:r w:rsidR="00B93A34">
              <w:rPr>
                <w:rFonts w:cs="Times New Roman"/>
                <w:szCs w:val="28"/>
              </w:rPr>
              <w:t xml:space="preserve">                          </w:t>
            </w:r>
            <w:r>
              <w:rPr>
                <w:rFonts w:cs="Times New Roman"/>
                <w:szCs w:val="28"/>
              </w:rPr>
              <w:t xml:space="preserve">Иванова </w:t>
            </w:r>
            <w:r w:rsidR="00B93A34">
              <w:rPr>
                <w:rFonts w:cs="Times New Roman"/>
                <w:szCs w:val="28"/>
              </w:rPr>
              <w:t>Т.Н.</w:t>
            </w:r>
          </w:p>
        </w:tc>
      </w:tr>
      <w:tr w:rsidR="00DE3CDC" w:rsidRPr="00A31980" w:rsidTr="00742DD3">
        <w:tc>
          <w:tcPr>
            <w:tcW w:w="8081" w:type="dxa"/>
          </w:tcPr>
          <w:p w:rsidR="00DE3CDC" w:rsidRPr="00A31980" w:rsidRDefault="00DE3CDC" w:rsidP="00A31980">
            <w:pPr>
              <w:spacing w:before="0" w:after="0"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</w:tcPr>
          <w:p w:rsidR="00637168" w:rsidRPr="00A31980" w:rsidRDefault="00637168" w:rsidP="00637168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</w:tc>
      </w:tr>
      <w:tr w:rsidR="008A7FD9" w:rsidRPr="00A31980" w:rsidTr="00742DD3">
        <w:trPr>
          <w:trHeight w:val="910"/>
        </w:trPr>
        <w:tc>
          <w:tcPr>
            <w:tcW w:w="10349" w:type="dxa"/>
            <w:gridSpan w:val="2"/>
          </w:tcPr>
          <w:p w:rsidR="008A7FD9" w:rsidRPr="00A31980" w:rsidRDefault="008A7FD9" w:rsidP="00DE3CDC">
            <w:pPr>
              <w:spacing w:before="0" w:after="0" w:line="240" w:lineRule="atLeast"/>
              <w:rPr>
                <w:rFonts w:cs="Times New Roman"/>
                <w:sz w:val="16"/>
                <w:szCs w:val="16"/>
              </w:rPr>
            </w:pPr>
          </w:p>
          <w:p w:rsidR="008A7FD9" w:rsidRDefault="008A7FD9" w:rsidP="0031535D">
            <w:pPr>
              <w:spacing w:before="0" w:after="0" w:line="240" w:lineRule="atLeast"/>
              <w:rPr>
                <w:rFonts w:cs="Times New Roman"/>
                <w:szCs w:val="28"/>
              </w:rPr>
            </w:pPr>
            <w:r w:rsidRPr="00555AC9">
              <w:rPr>
                <w:rFonts w:cs="Times New Roman"/>
                <w:szCs w:val="28"/>
                <w:u w:val="single"/>
              </w:rPr>
              <w:t>Секретарь комиссии</w:t>
            </w:r>
            <w:r w:rsidRPr="00A31980">
              <w:rPr>
                <w:rFonts w:cs="Times New Roman"/>
                <w:szCs w:val="28"/>
              </w:rPr>
              <w:t>:</w:t>
            </w:r>
          </w:p>
          <w:p w:rsidR="008A7FD9" w:rsidRPr="00A31980" w:rsidRDefault="008A7FD9" w:rsidP="0031535D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специалист администрации                                       </w:t>
            </w:r>
            <w:r w:rsidR="00B93A34">
              <w:rPr>
                <w:rFonts w:cs="Times New Roman"/>
                <w:szCs w:val="28"/>
              </w:rPr>
              <w:t xml:space="preserve">                           </w:t>
            </w:r>
            <w:r>
              <w:rPr>
                <w:rFonts w:cs="Times New Roman"/>
                <w:szCs w:val="28"/>
              </w:rPr>
              <w:t xml:space="preserve">Федорова </w:t>
            </w:r>
            <w:r w:rsidR="00B93A34">
              <w:rPr>
                <w:rFonts w:cs="Times New Roman"/>
                <w:szCs w:val="28"/>
              </w:rPr>
              <w:t>Т.А.</w:t>
            </w:r>
          </w:p>
          <w:p w:rsidR="008A7FD9" w:rsidRPr="00A31980" w:rsidRDefault="008A7FD9" w:rsidP="00132148">
            <w:pPr>
              <w:spacing w:before="0" w:after="0" w:line="240" w:lineRule="atLeast"/>
              <w:rPr>
                <w:rFonts w:cs="Times New Roman"/>
                <w:szCs w:val="28"/>
              </w:rPr>
            </w:pPr>
          </w:p>
        </w:tc>
      </w:tr>
      <w:tr w:rsidR="00DE3CDC" w:rsidRPr="00A31980" w:rsidTr="00742DD3">
        <w:trPr>
          <w:trHeight w:val="80"/>
        </w:trPr>
        <w:tc>
          <w:tcPr>
            <w:tcW w:w="8081" w:type="dxa"/>
          </w:tcPr>
          <w:p w:rsidR="00DE3CDC" w:rsidRDefault="00742DD3" w:rsidP="00A31980">
            <w:pPr>
              <w:spacing w:before="0" w:after="0" w:line="240" w:lineRule="atLeast"/>
              <w:rPr>
                <w:rFonts w:cs="Times New Roman"/>
                <w:szCs w:val="28"/>
                <w:u w:val="single"/>
              </w:rPr>
            </w:pPr>
            <w:r w:rsidRPr="00742DD3">
              <w:rPr>
                <w:rFonts w:cs="Times New Roman"/>
                <w:szCs w:val="28"/>
                <w:u w:val="single"/>
              </w:rPr>
              <w:t>Члены комиссии</w:t>
            </w:r>
          </w:p>
          <w:p w:rsidR="00742DD3" w:rsidRPr="00742DD3" w:rsidRDefault="00742DD3" w:rsidP="00742DD3">
            <w:pPr>
              <w:spacing w:before="0" w:after="0" w:line="240" w:lineRule="atLeast"/>
              <w:jc w:val="right"/>
              <w:rPr>
                <w:rFonts w:cs="Times New Roman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637168" w:rsidRPr="00A31980" w:rsidRDefault="00637168" w:rsidP="00A31980">
            <w:pPr>
              <w:spacing w:before="0" w:after="0" w:line="240" w:lineRule="atLeast"/>
              <w:rPr>
                <w:rFonts w:cs="Times New Roman"/>
                <w:szCs w:val="28"/>
              </w:rPr>
            </w:pPr>
          </w:p>
          <w:p w:rsidR="00637168" w:rsidRPr="00A31980" w:rsidRDefault="00637168" w:rsidP="00637168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</w:tc>
      </w:tr>
      <w:tr w:rsidR="00B93A34" w:rsidRPr="00A31980" w:rsidTr="00742DD3">
        <w:tc>
          <w:tcPr>
            <w:tcW w:w="8081" w:type="dxa"/>
          </w:tcPr>
          <w:p w:rsidR="00B93A34" w:rsidRDefault="00B93A34" w:rsidP="00132148">
            <w:pPr>
              <w:spacing w:before="0" w:after="0" w:line="240" w:lineRule="atLeast"/>
              <w:rPr>
                <w:rFonts w:cs="Times New Roman"/>
                <w:szCs w:val="28"/>
              </w:rPr>
            </w:pPr>
            <w:bookmarkStart w:id="0" w:name="_GoBack"/>
            <w:bookmarkEnd w:id="0"/>
          </w:p>
          <w:p w:rsidR="00B93A34" w:rsidRPr="00A31980" w:rsidRDefault="00B93A34" w:rsidP="00132148">
            <w:pPr>
              <w:spacing w:before="0" w:after="0" w:line="240" w:lineRule="atLeas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A31980">
              <w:rPr>
                <w:rFonts w:cs="Times New Roman"/>
                <w:szCs w:val="28"/>
              </w:rPr>
              <w:t xml:space="preserve">т ИП А. Н. Строев (разработчик </w:t>
            </w:r>
            <w:r w:rsidRPr="00A31980">
              <w:rPr>
                <w:rFonts w:cs="Times New Roman"/>
                <w:color w:val="242424"/>
                <w:szCs w:val="28"/>
              </w:rPr>
              <w:t xml:space="preserve">проекта </w:t>
            </w:r>
            <w:r>
              <w:rPr>
                <w:rFonts w:cs="Times New Roman"/>
                <w:color w:val="242424"/>
                <w:szCs w:val="28"/>
              </w:rPr>
              <w:t xml:space="preserve">изменений в </w:t>
            </w:r>
            <w:r w:rsidRPr="00A31980">
              <w:rPr>
                <w:rFonts w:cs="Times New Roman"/>
                <w:color w:val="242424"/>
                <w:szCs w:val="28"/>
              </w:rPr>
              <w:t>генеральн</w:t>
            </w:r>
            <w:r>
              <w:rPr>
                <w:rFonts w:cs="Times New Roman"/>
                <w:color w:val="242424"/>
                <w:szCs w:val="28"/>
              </w:rPr>
              <w:t>ый</w:t>
            </w:r>
            <w:r w:rsidRPr="00A31980">
              <w:rPr>
                <w:rFonts w:cs="Times New Roman"/>
                <w:color w:val="242424"/>
                <w:szCs w:val="28"/>
              </w:rPr>
              <w:t xml:space="preserve"> план</w:t>
            </w:r>
            <w:r w:rsidRPr="00A3198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2268" w:type="dxa"/>
          </w:tcPr>
          <w:p w:rsidR="00B93A34" w:rsidRPr="00A31980" w:rsidRDefault="00B93A34" w:rsidP="00637168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B93A34" w:rsidRDefault="00B93A34" w:rsidP="00555AC9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</w:p>
          <w:p w:rsidR="00B93A34" w:rsidRPr="00A31980" w:rsidRDefault="00B93A34" w:rsidP="00555AC9">
            <w:pPr>
              <w:spacing w:before="0" w:after="0" w:line="240" w:lineRule="atLeast"/>
              <w:jc w:val="right"/>
              <w:rPr>
                <w:rFonts w:cs="Times New Roman"/>
                <w:szCs w:val="28"/>
              </w:rPr>
            </w:pPr>
            <w:r w:rsidRPr="00A31980">
              <w:rPr>
                <w:rFonts w:cs="Times New Roman"/>
                <w:szCs w:val="28"/>
              </w:rPr>
              <w:t>Н. Н. Строев</w:t>
            </w:r>
          </w:p>
        </w:tc>
      </w:tr>
    </w:tbl>
    <w:p w:rsidR="00AE1712" w:rsidRDefault="00AE1712" w:rsidP="00DE3CDC">
      <w:pPr>
        <w:shd w:val="clear" w:color="auto" w:fill="FFFFFF"/>
        <w:spacing w:before="0" w:after="0" w:line="240" w:lineRule="atLeast"/>
        <w:rPr>
          <w:rFonts w:cs="Times New Roman"/>
          <w:sz w:val="16"/>
          <w:szCs w:val="16"/>
        </w:rPr>
      </w:pPr>
    </w:p>
    <w:p w:rsidR="0031535D" w:rsidRDefault="0031535D">
      <w:pPr>
        <w:spacing w:before="0" w:after="20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31535D" w:rsidRDefault="0031535D" w:rsidP="0031535D">
      <w:pPr>
        <w:spacing w:before="0"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 2</w:t>
      </w:r>
    </w:p>
    <w:p w:rsidR="0031535D" w:rsidRDefault="0031535D" w:rsidP="0031535D">
      <w:pPr>
        <w:shd w:val="clear" w:color="auto" w:fill="FFFFFF"/>
        <w:spacing w:before="0" w:after="0" w:line="240" w:lineRule="atLeast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Постановлению администрации </w:t>
      </w:r>
    </w:p>
    <w:p w:rsidR="0031535D" w:rsidRDefault="0031535D" w:rsidP="0031535D">
      <w:pPr>
        <w:shd w:val="clear" w:color="auto" w:fill="FFFFFF"/>
        <w:spacing w:before="0" w:after="0" w:line="240" w:lineRule="atLeast"/>
        <w:jc w:val="right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>Устюцкого</w:t>
      </w:r>
      <w:r w:rsidRPr="00697398">
        <w:rPr>
          <w:rFonts w:eastAsia="Calibri" w:cs="Times New Roman"/>
          <w:szCs w:val="28"/>
        </w:rPr>
        <w:t xml:space="preserve"> сельского поселения</w:t>
      </w:r>
    </w:p>
    <w:p w:rsidR="0031535D" w:rsidRDefault="0031535D" w:rsidP="0031535D">
      <w:pPr>
        <w:shd w:val="clear" w:color="auto" w:fill="FFFFFF"/>
        <w:spacing w:before="0" w:after="0" w:line="240" w:lineRule="atLeast"/>
        <w:jc w:val="right"/>
        <w:rPr>
          <w:rFonts w:eastAsia="Times New Roman" w:cs="Times New Roman"/>
          <w:color w:val="242424"/>
          <w:szCs w:val="28"/>
          <w:lang w:eastAsia="ru-RU"/>
        </w:rPr>
      </w:pPr>
      <w:r w:rsidRPr="00697398">
        <w:rPr>
          <w:rFonts w:eastAsia="Times New Roman" w:cs="Times New Roman"/>
          <w:szCs w:val="28"/>
          <w:lang w:eastAsia="ru-RU"/>
        </w:rPr>
        <w:t>от</w:t>
      </w:r>
      <w:r>
        <w:rPr>
          <w:rFonts w:eastAsia="Times New Roman" w:cs="Times New Roman"/>
          <w:color w:val="242424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11</w:t>
      </w:r>
      <w:r w:rsidRPr="00A31980">
        <w:rPr>
          <w:rFonts w:eastAsia="Times New Roman" w:cs="Times New Roman"/>
          <w:szCs w:val="28"/>
          <w:lang w:eastAsia="ru-RU"/>
        </w:rPr>
        <w:t xml:space="preserve"> июля 202</w:t>
      </w:r>
      <w:r>
        <w:rPr>
          <w:rFonts w:eastAsia="Times New Roman" w:cs="Times New Roman"/>
          <w:szCs w:val="28"/>
          <w:lang w:eastAsia="ru-RU"/>
        </w:rPr>
        <w:t>2</w:t>
      </w:r>
      <w:r w:rsidRPr="00A31980">
        <w:rPr>
          <w:rFonts w:eastAsia="Times New Roman" w:cs="Times New Roman"/>
          <w:szCs w:val="28"/>
          <w:lang w:eastAsia="ru-RU"/>
        </w:rPr>
        <w:t xml:space="preserve"> г.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242424"/>
          <w:szCs w:val="28"/>
          <w:lang w:eastAsia="ru-RU"/>
        </w:rPr>
        <w:t xml:space="preserve">№ </w:t>
      </w:r>
      <w:r w:rsidR="00132148">
        <w:rPr>
          <w:rFonts w:eastAsia="Times New Roman" w:cs="Times New Roman"/>
          <w:color w:val="242424"/>
          <w:szCs w:val="28"/>
          <w:lang w:eastAsia="ru-RU"/>
        </w:rPr>
        <w:t>46</w:t>
      </w:r>
    </w:p>
    <w:p w:rsidR="0031535D" w:rsidRPr="0031535D" w:rsidRDefault="0031535D" w:rsidP="0031535D">
      <w:pPr>
        <w:spacing w:after="0" w:line="240" w:lineRule="atLeast"/>
        <w:jc w:val="center"/>
        <w:rPr>
          <w:rFonts w:cs="Times New Roman"/>
          <w:b/>
          <w:szCs w:val="28"/>
        </w:rPr>
      </w:pPr>
      <w:r w:rsidRPr="0031535D">
        <w:rPr>
          <w:rFonts w:cs="Times New Roman"/>
          <w:b/>
          <w:szCs w:val="28"/>
        </w:rPr>
        <w:t>ПОРЯДОК</w:t>
      </w:r>
    </w:p>
    <w:p w:rsidR="0031535D" w:rsidRDefault="0031535D" w:rsidP="0031535D">
      <w:pPr>
        <w:spacing w:before="0"/>
        <w:jc w:val="center"/>
        <w:rPr>
          <w:rFonts w:eastAsia="Times New Roman" w:cs="Times New Roman"/>
          <w:b/>
          <w:szCs w:val="28"/>
          <w:lang w:eastAsia="ru-RU"/>
        </w:rPr>
      </w:pPr>
      <w:r w:rsidRPr="0031535D">
        <w:rPr>
          <w:rFonts w:eastAsia="Times New Roman" w:cs="Times New Roman"/>
          <w:b/>
          <w:szCs w:val="28"/>
          <w:lang w:eastAsia="ru-RU"/>
        </w:rPr>
        <w:t>деятельности согласительной комиссии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b/>
          <w:sz w:val="28"/>
          <w:szCs w:val="28"/>
        </w:rPr>
      </w:pPr>
      <w:r w:rsidRPr="00697398">
        <w:rPr>
          <w:b/>
          <w:sz w:val="28"/>
          <w:szCs w:val="28"/>
        </w:rPr>
        <w:t>1. Общие положения</w:t>
      </w:r>
    </w:p>
    <w:p w:rsidR="0031535D" w:rsidRPr="00697398" w:rsidRDefault="0031535D" w:rsidP="0031535D">
      <w:pPr>
        <w:spacing w:before="0" w:after="0" w:line="240" w:lineRule="atLeast"/>
        <w:ind w:firstLine="851"/>
        <w:rPr>
          <w:rFonts w:eastAsia="Calibri" w:cs="Times New Roman"/>
          <w:szCs w:val="28"/>
        </w:rPr>
      </w:pPr>
      <w:r w:rsidRPr="00697398">
        <w:rPr>
          <w:rFonts w:cs="Times New Roman"/>
          <w:szCs w:val="28"/>
        </w:rPr>
        <w:t>1.1. Согласительная комиссия создается с целью урегулирования замечаний, послуживших основани</w:t>
      </w:r>
      <w:r>
        <w:rPr>
          <w:rFonts w:cs="Times New Roman"/>
          <w:szCs w:val="28"/>
        </w:rPr>
        <w:t>ями</w:t>
      </w:r>
      <w:r w:rsidRPr="00697398">
        <w:rPr>
          <w:rFonts w:cs="Times New Roman"/>
          <w:szCs w:val="28"/>
        </w:rPr>
        <w:t xml:space="preserve"> для подготовки </w:t>
      </w:r>
      <w:r>
        <w:rPr>
          <w:rFonts w:cs="Times New Roman"/>
          <w:szCs w:val="28"/>
        </w:rPr>
        <w:t xml:space="preserve">уполномоченными и/или заинтересованными органами (далее – уполномоченные органы) </w:t>
      </w:r>
      <w:r w:rsidRPr="00697398">
        <w:rPr>
          <w:rFonts w:cs="Times New Roman"/>
          <w:szCs w:val="28"/>
        </w:rPr>
        <w:t>сводного заключения об отказе в согласовании проекта изменений в генеральный план</w:t>
      </w:r>
      <w:r w:rsidRPr="00697398">
        <w:rPr>
          <w:rFonts w:eastAsia="Calibri" w:cs="Times New Roman"/>
          <w:szCs w:val="28"/>
        </w:rPr>
        <w:t>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1.2. Согласительная комиссия в своей деятельности руководствуется положениями статьи 25 Градостроительного кодекса Российской Федерации.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1.3. Согласительная комиссия осуществляет свою деятельность во взаимодействии с органами государственной власти, органами местного самоуправления</w:t>
      </w:r>
      <w:r>
        <w:rPr>
          <w:sz w:val="28"/>
          <w:szCs w:val="28"/>
        </w:rPr>
        <w:t>,</w:t>
      </w:r>
      <w:r w:rsidRPr="00697398">
        <w:rPr>
          <w:sz w:val="28"/>
          <w:szCs w:val="28"/>
        </w:rPr>
        <w:t xml:space="preserve"> заинтересованными </w:t>
      </w:r>
      <w:r>
        <w:rPr>
          <w:sz w:val="28"/>
          <w:szCs w:val="28"/>
        </w:rPr>
        <w:t>органами</w:t>
      </w:r>
      <w:r w:rsidRPr="00697398">
        <w:rPr>
          <w:sz w:val="28"/>
          <w:szCs w:val="28"/>
        </w:rPr>
        <w:t>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1.4. Место работы согласительной комиссии определяется председателем согласительной комиссии и доводится до членов согласительной комиссии не менее чем за </w:t>
      </w:r>
      <w:r w:rsidR="0015453F">
        <w:rPr>
          <w:sz w:val="28"/>
          <w:szCs w:val="28"/>
        </w:rPr>
        <w:t>3</w:t>
      </w:r>
      <w:r w:rsidRPr="00697398">
        <w:rPr>
          <w:sz w:val="28"/>
          <w:szCs w:val="28"/>
        </w:rPr>
        <w:t xml:space="preserve"> календарных дн</w:t>
      </w:r>
      <w:r w:rsidR="0015453F">
        <w:rPr>
          <w:sz w:val="28"/>
          <w:szCs w:val="28"/>
        </w:rPr>
        <w:t xml:space="preserve">я </w:t>
      </w:r>
      <w:r w:rsidRPr="00697398">
        <w:rPr>
          <w:sz w:val="28"/>
          <w:szCs w:val="28"/>
        </w:rPr>
        <w:t>до её заседания.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24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1.5. Согласительная комиссия является временной и создается на определенный срок. </w:t>
      </w:r>
      <w:r>
        <w:rPr>
          <w:sz w:val="28"/>
          <w:szCs w:val="28"/>
        </w:rPr>
        <w:t>Максимальный с</w:t>
      </w:r>
      <w:r w:rsidRPr="00697398">
        <w:rPr>
          <w:sz w:val="28"/>
          <w:szCs w:val="28"/>
        </w:rPr>
        <w:t xml:space="preserve">рок работы согласительной комиссии составляет </w:t>
      </w:r>
      <w:r>
        <w:rPr>
          <w:sz w:val="28"/>
          <w:szCs w:val="28"/>
        </w:rPr>
        <w:t>2 (два)</w:t>
      </w:r>
      <w:r w:rsidRPr="00697398">
        <w:rPr>
          <w:sz w:val="28"/>
          <w:szCs w:val="28"/>
        </w:rPr>
        <w:t xml:space="preserve"> месяца </w:t>
      </w:r>
      <w:proofErr w:type="gramStart"/>
      <w:r w:rsidRPr="00697398">
        <w:rPr>
          <w:sz w:val="28"/>
          <w:szCs w:val="28"/>
        </w:rPr>
        <w:t>с даты</w:t>
      </w:r>
      <w:proofErr w:type="gramEnd"/>
      <w:r w:rsidRPr="00697398">
        <w:rPr>
          <w:sz w:val="28"/>
          <w:szCs w:val="28"/>
        </w:rPr>
        <w:t xml:space="preserve"> её создания. Датой создания согласительной комиссии является дата </w:t>
      </w:r>
      <w:r w:rsidR="0015453F">
        <w:rPr>
          <w:sz w:val="28"/>
          <w:szCs w:val="28"/>
        </w:rPr>
        <w:t>принятия решения</w:t>
      </w:r>
      <w:r w:rsidRPr="00697398">
        <w:rPr>
          <w:sz w:val="28"/>
          <w:szCs w:val="28"/>
        </w:rPr>
        <w:t xml:space="preserve"> о создании согласительной комиссии</w:t>
      </w:r>
      <w:r w:rsidR="0015453F" w:rsidRPr="0015453F">
        <w:rPr>
          <w:sz w:val="28"/>
          <w:szCs w:val="28"/>
        </w:rPr>
        <w:t xml:space="preserve"> </w:t>
      </w:r>
      <w:r w:rsidR="0015453F" w:rsidRPr="00697398">
        <w:rPr>
          <w:sz w:val="28"/>
          <w:szCs w:val="28"/>
        </w:rPr>
        <w:t>главой администрации</w:t>
      </w:r>
      <w:r w:rsidRPr="00697398">
        <w:rPr>
          <w:sz w:val="28"/>
          <w:szCs w:val="28"/>
        </w:rPr>
        <w:t>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b/>
          <w:sz w:val="28"/>
          <w:szCs w:val="28"/>
        </w:rPr>
      </w:pPr>
      <w:r w:rsidRPr="00697398">
        <w:rPr>
          <w:b/>
          <w:sz w:val="28"/>
          <w:szCs w:val="28"/>
        </w:rPr>
        <w:t>2. Цель и результат работы согласительной комиссии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2.1. Целью работы согласительной комиссии является рассмотрение </w:t>
      </w:r>
      <w:r>
        <w:rPr>
          <w:sz w:val="28"/>
          <w:szCs w:val="28"/>
        </w:rPr>
        <w:t>оснований (</w:t>
      </w:r>
      <w:r w:rsidRPr="00697398">
        <w:rPr>
          <w:sz w:val="28"/>
          <w:szCs w:val="28"/>
        </w:rPr>
        <w:t>обоснований</w:t>
      </w:r>
      <w:r>
        <w:rPr>
          <w:sz w:val="28"/>
          <w:szCs w:val="28"/>
        </w:rPr>
        <w:t>)</w:t>
      </w:r>
      <w:r w:rsidRPr="00697398">
        <w:rPr>
          <w:sz w:val="28"/>
          <w:szCs w:val="28"/>
        </w:rPr>
        <w:t xml:space="preserve"> и урегулирование замечаний (разногласий), послуживших </w:t>
      </w:r>
      <w:proofErr w:type="gramStart"/>
      <w:r w:rsidRPr="00697398">
        <w:rPr>
          <w:sz w:val="28"/>
          <w:szCs w:val="28"/>
        </w:rPr>
        <w:t>основанием</w:t>
      </w:r>
      <w:proofErr w:type="gramEnd"/>
      <w:r w:rsidRPr="00697398">
        <w:rPr>
          <w:sz w:val="28"/>
          <w:szCs w:val="28"/>
        </w:rPr>
        <w:t xml:space="preserve"> для </w:t>
      </w:r>
      <w:r w:rsidRPr="00485893">
        <w:rPr>
          <w:sz w:val="28"/>
          <w:szCs w:val="28"/>
        </w:rPr>
        <w:t>принятия уполномоченным органом сводного</w:t>
      </w:r>
      <w:r>
        <w:rPr>
          <w:szCs w:val="28"/>
        </w:rPr>
        <w:t xml:space="preserve"> </w:t>
      </w:r>
      <w:r w:rsidRPr="00697398">
        <w:rPr>
          <w:sz w:val="28"/>
          <w:szCs w:val="28"/>
        </w:rPr>
        <w:t>заключения о несогласии с проектом изменений в генеральный план</w:t>
      </w:r>
      <w:r w:rsidRPr="00697398">
        <w:rPr>
          <w:rFonts w:eastAsia="Calibri"/>
          <w:sz w:val="28"/>
          <w:szCs w:val="28"/>
        </w:rPr>
        <w:t>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24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2.2. По итогам работы согласительной комиссии принимается решение </w:t>
      </w:r>
      <w:r>
        <w:rPr>
          <w:sz w:val="28"/>
          <w:szCs w:val="28"/>
        </w:rPr>
        <w:t>по основаниям</w:t>
      </w:r>
      <w:r w:rsidR="0015453F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подготовленных</w:t>
      </w:r>
      <w:r w:rsidRPr="00697398">
        <w:rPr>
          <w:sz w:val="28"/>
          <w:szCs w:val="28"/>
        </w:rPr>
        <w:t xml:space="preserve"> документов, определенных положениями части 10 статьи 25 Градостроительного кодекса Российской Федерации.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b/>
          <w:sz w:val="28"/>
          <w:szCs w:val="28"/>
        </w:rPr>
      </w:pPr>
      <w:r w:rsidRPr="00697398">
        <w:rPr>
          <w:b/>
          <w:sz w:val="28"/>
          <w:szCs w:val="28"/>
        </w:rPr>
        <w:t>3. Деятельность согласительной комиссии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3.1. На заседании согласительной комиссией рассматриваются </w:t>
      </w:r>
      <w:r>
        <w:rPr>
          <w:sz w:val="28"/>
          <w:szCs w:val="28"/>
        </w:rPr>
        <w:t xml:space="preserve">исключительно </w:t>
      </w:r>
      <w:r w:rsidRPr="00697398">
        <w:rPr>
          <w:sz w:val="28"/>
          <w:szCs w:val="28"/>
        </w:rPr>
        <w:t>разногласия, послужившие основани</w:t>
      </w:r>
      <w:r>
        <w:rPr>
          <w:sz w:val="28"/>
          <w:szCs w:val="28"/>
        </w:rPr>
        <w:t>ями</w:t>
      </w:r>
      <w:r w:rsidRPr="00697398">
        <w:rPr>
          <w:sz w:val="28"/>
          <w:szCs w:val="28"/>
        </w:rPr>
        <w:t xml:space="preserve"> для</w:t>
      </w:r>
      <w:r w:rsidRPr="00485893">
        <w:rPr>
          <w:sz w:val="28"/>
          <w:szCs w:val="28"/>
        </w:rPr>
        <w:t xml:space="preserve"> принятия уполномоченным органом сводного</w:t>
      </w:r>
      <w:r w:rsidRPr="00697398">
        <w:rPr>
          <w:sz w:val="28"/>
          <w:szCs w:val="28"/>
        </w:rPr>
        <w:t xml:space="preserve"> заключения о несогласии с проектом изменений в генеральный план.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3.3. </w:t>
      </w:r>
      <w:proofErr w:type="gramStart"/>
      <w:r w:rsidRPr="00697398">
        <w:rPr>
          <w:sz w:val="28"/>
          <w:szCs w:val="28"/>
        </w:rPr>
        <w:t xml:space="preserve">В случае неприбытия (отсутствия) представителей уполномоченных Правительством Российской Федерации федеральных </w:t>
      </w:r>
      <w:r w:rsidRPr="00697398">
        <w:rPr>
          <w:sz w:val="28"/>
          <w:szCs w:val="28"/>
        </w:rPr>
        <w:lastRenderedPageBreak/>
        <w:t xml:space="preserve">органов исполнительной власти, представителей </w:t>
      </w:r>
      <w:r w:rsidRPr="00485893">
        <w:rPr>
          <w:sz w:val="28"/>
          <w:szCs w:val="28"/>
        </w:rPr>
        <w:t>высшего исполнительного органа государственной власти</w:t>
      </w:r>
      <w:r w:rsidRPr="00485893">
        <w:rPr>
          <w:rFonts w:eastAsia="Calibri"/>
          <w:sz w:val="28"/>
          <w:szCs w:val="28"/>
        </w:rPr>
        <w:t xml:space="preserve"> </w:t>
      </w:r>
      <w:r w:rsidRPr="00697398">
        <w:rPr>
          <w:sz w:val="28"/>
          <w:szCs w:val="28"/>
        </w:rPr>
        <w:t xml:space="preserve">(министерств и иных уполномоченных исполнительных органов Правительства </w:t>
      </w:r>
      <w:r w:rsidR="0015453F">
        <w:rPr>
          <w:rFonts w:eastAsia="Calibri"/>
          <w:sz w:val="28"/>
          <w:szCs w:val="28"/>
        </w:rPr>
        <w:t>Новгородской области</w:t>
      </w:r>
      <w:r w:rsidR="0015453F">
        <w:rPr>
          <w:sz w:val="28"/>
          <w:szCs w:val="28"/>
        </w:rPr>
        <w:t>)</w:t>
      </w:r>
      <w:r w:rsidRPr="00697398">
        <w:rPr>
          <w:sz w:val="28"/>
          <w:szCs w:val="28"/>
        </w:rPr>
        <w:t xml:space="preserve">, заинтересованных органов местного самоуправления муниципальных образований, имеющих общую границу с </w:t>
      </w:r>
      <w:r w:rsidRPr="00697398">
        <w:rPr>
          <w:rFonts w:eastAsia="Calibri"/>
          <w:sz w:val="28"/>
          <w:szCs w:val="28"/>
        </w:rPr>
        <w:t xml:space="preserve">сельским поселением, органами местного самоуправления муниципального района </w:t>
      </w:r>
      <w:r w:rsidRPr="00697398">
        <w:rPr>
          <w:sz w:val="28"/>
          <w:szCs w:val="28"/>
        </w:rPr>
        <w:t>на заседание согласительной комиссии, которое подготовлено и осуществляется согласно графику проведения заседаний согласительной комиссии, при</w:t>
      </w:r>
      <w:proofErr w:type="gramEnd"/>
      <w:r w:rsidRPr="00697398">
        <w:rPr>
          <w:sz w:val="28"/>
          <w:szCs w:val="28"/>
        </w:rPr>
        <w:t xml:space="preserve"> </w:t>
      </w:r>
      <w:proofErr w:type="gramStart"/>
      <w:r w:rsidRPr="00697398">
        <w:rPr>
          <w:sz w:val="28"/>
          <w:szCs w:val="28"/>
        </w:rPr>
        <w:t>условии</w:t>
      </w:r>
      <w:proofErr w:type="gramEnd"/>
      <w:r w:rsidRPr="00697398">
        <w:rPr>
          <w:sz w:val="28"/>
          <w:szCs w:val="28"/>
        </w:rPr>
        <w:t xml:space="preserve"> надлежащего уведомления (не менее чем за </w:t>
      </w:r>
      <w:r w:rsidR="0015453F">
        <w:rPr>
          <w:sz w:val="28"/>
          <w:szCs w:val="28"/>
        </w:rPr>
        <w:t xml:space="preserve">3 </w:t>
      </w:r>
      <w:r w:rsidRPr="00697398">
        <w:rPr>
          <w:sz w:val="28"/>
          <w:szCs w:val="28"/>
        </w:rPr>
        <w:t>дн</w:t>
      </w:r>
      <w:r w:rsidR="0015453F">
        <w:rPr>
          <w:sz w:val="28"/>
          <w:szCs w:val="28"/>
        </w:rPr>
        <w:t>я</w:t>
      </w:r>
      <w:r w:rsidRPr="00697398">
        <w:rPr>
          <w:sz w:val="28"/>
          <w:szCs w:val="28"/>
        </w:rPr>
        <w:t xml:space="preserve"> до заседания комиссии) о дате и месте его проведения и наличии подтверждающих документов о таком уведомлении, заседание согласительной комиссии проводится без </w:t>
      </w:r>
      <w:r>
        <w:rPr>
          <w:sz w:val="28"/>
          <w:szCs w:val="28"/>
        </w:rPr>
        <w:t>их</w:t>
      </w:r>
      <w:r w:rsidRPr="00697398">
        <w:rPr>
          <w:sz w:val="28"/>
          <w:szCs w:val="28"/>
        </w:rPr>
        <w:t xml:space="preserve"> присутствия.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3.4. Надлежащим уведомлением орган</w:t>
      </w:r>
      <w:r>
        <w:rPr>
          <w:sz w:val="28"/>
          <w:szCs w:val="28"/>
        </w:rPr>
        <w:t>а</w:t>
      </w:r>
      <w:r w:rsidRPr="00697398">
        <w:rPr>
          <w:sz w:val="28"/>
          <w:szCs w:val="28"/>
        </w:rPr>
        <w:t xml:space="preserve"> исполнительной власти о дате и месте заседания согласительной комиссии считается уведомление любым из трех следующих способов: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proofErr w:type="gramStart"/>
      <w:r w:rsidRPr="00697398">
        <w:rPr>
          <w:sz w:val="28"/>
          <w:szCs w:val="28"/>
        </w:rPr>
        <w:t xml:space="preserve">1) направление уведомления </w:t>
      </w:r>
      <w:r w:rsidR="0015453F">
        <w:rPr>
          <w:sz w:val="28"/>
          <w:szCs w:val="28"/>
        </w:rPr>
        <w:t>о</w:t>
      </w:r>
      <w:r w:rsidRPr="00697398">
        <w:rPr>
          <w:sz w:val="28"/>
          <w:szCs w:val="28"/>
        </w:rPr>
        <w:t xml:space="preserve"> проведени</w:t>
      </w:r>
      <w:r w:rsidR="0015453F">
        <w:rPr>
          <w:sz w:val="28"/>
          <w:szCs w:val="28"/>
        </w:rPr>
        <w:t>и</w:t>
      </w:r>
      <w:r w:rsidRPr="00697398">
        <w:rPr>
          <w:sz w:val="28"/>
          <w:szCs w:val="28"/>
        </w:rPr>
        <w:t xml:space="preserve"> заседани</w:t>
      </w:r>
      <w:r w:rsidR="0015453F">
        <w:rPr>
          <w:sz w:val="28"/>
          <w:szCs w:val="28"/>
        </w:rPr>
        <w:t>я</w:t>
      </w:r>
      <w:r w:rsidRPr="00697398">
        <w:rPr>
          <w:sz w:val="28"/>
          <w:szCs w:val="28"/>
        </w:rPr>
        <w:t xml:space="preserve"> согласительной комиссии посредством факсимильной связи, указанному на официальном сайте соответствующего органа исполнительной власти (подтверждающим документом является: копия факсимильного отправления и корешок об отправке по конкретному адресу; сведения о сотруднике органа исполнительной власти, принявшего факсимильное сообщение);</w:t>
      </w:r>
      <w:proofErr w:type="gramEnd"/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2) направление уведомления </w:t>
      </w:r>
      <w:r w:rsidR="0015453F">
        <w:rPr>
          <w:sz w:val="28"/>
          <w:szCs w:val="28"/>
        </w:rPr>
        <w:t>о</w:t>
      </w:r>
      <w:r w:rsidRPr="00697398">
        <w:rPr>
          <w:sz w:val="28"/>
          <w:szCs w:val="28"/>
        </w:rPr>
        <w:t xml:space="preserve"> проведени</w:t>
      </w:r>
      <w:r w:rsidR="0015453F">
        <w:rPr>
          <w:sz w:val="28"/>
          <w:szCs w:val="28"/>
        </w:rPr>
        <w:t>и</w:t>
      </w:r>
      <w:r w:rsidRPr="00697398">
        <w:rPr>
          <w:sz w:val="28"/>
          <w:szCs w:val="28"/>
        </w:rPr>
        <w:t xml:space="preserve"> заседани</w:t>
      </w:r>
      <w:r w:rsidR="0015453F">
        <w:rPr>
          <w:sz w:val="28"/>
          <w:szCs w:val="28"/>
        </w:rPr>
        <w:t>я</w:t>
      </w:r>
      <w:r w:rsidRPr="00697398">
        <w:rPr>
          <w:sz w:val="28"/>
          <w:szCs w:val="28"/>
        </w:rPr>
        <w:t xml:space="preserve"> согласительной комиссии по электронной почте по адресу, указанному на официальном сайте соответствующего органа исполнительной власти (подтверждающим документом является: </w:t>
      </w:r>
      <w:proofErr w:type="spellStart"/>
      <w:r w:rsidRPr="00697398">
        <w:rPr>
          <w:sz w:val="28"/>
          <w:szCs w:val="28"/>
        </w:rPr>
        <w:t>скрин-шот</w:t>
      </w:r>
      <w:proofErr w:type="spellEnd"/>
      <w:r w:rsidRPr="00697398">
        <w:rPr>
          <w:sz w:val="28"/>
          <w:szCs w:val="28"/>
        </w:rPr>
        <w:t xml:space="preserve"> отправки по электронной почте);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3) направление уведомления </w:t>
      </w:r>
      <w:r w:rsidR="0015453F">
        <w:rPr>
          <w:sz w:val="28"/>
          <w:szCs w:val="28"/>
        </w:rPr>
        <w:t>о</w:t>
      </w:r>
      <w:r w:rsidRPr="00697398">
        <w:rPr>
          <w:sz w:val="28"/>
          <w:szCs w:val="28"/>
        </w:rPr>
        <w:t xml:space="preserve"> проведени</w:t>
      </w:r>
      <w:r w:rsidR="0015453F">
        <w:rPr>
          <w:sz w:val="28"/>
          <w:szCs w:val="28"/>
        </w:rPr>
        <w:t>и</w:t>
      </w:r>
      <w:r w:rsidRPr="00697398">
        <w:rPr>
          <w:sz w:val="28"/>
          <w:szCs w:val="28"/>
        </w:rPr>
        <w:t xml:space="preserve"> заседаний согласительной комиссии посредством непосредственно</w:t>
      </w:r>
      <w:r>
        <w:rPr>
          <w:sz w:val="28"/>
          <w:szCs w:val="28"/>
        </w:rPr>
        <w:t>й передачи</w:t>
      </w:r>
      <w:r w:rsidRPr="0069739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 на бумажном носителе в</w:t>
      </w:r>
      <w:r w:rsidRPr="00697398">
        <w:rPr>
          <w:sz w:val="28"/>
          <w:szCs w:val="28"/>
        </w:rPr>
        <w:t xml:space="preserve"> приемную соответствующего органа исполнительной власти (под</w:t>
      </w:r>
      <w:r>
        <w:rPr>
          <w:sz w:val="28"/>
          <w:szCs w:val="28"/>
        </w:rPr>
        <w:t>тверждающим документом является</w:t>
      </w:r>
      <w:r w:rsidRPr="00697398">
        <w:rPr>
          <w:sz w:val="28"/>
          <w:szCs w:val="28"/>
        </w:rPr>
        <w:t xml:space="preserve"> второй экземпляр уведомления с наличием штампа рег</w:t>
      </w:r>
      <w:r>
        <w:rPr>
          <w:sz w:val="28"/>
          <w:szCs w:val="28"/>
        </w:rPr>
        <w:t>истрации документа (например: указываются</w:t>
      </w:r>
      <w:r w:rsidRPr="0069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входящий номер документа </w:t>
      </w:r>
      <w:r w:rsidRPr="00697398">
        <w:rPr>
          <w:sz w:val="28"/>
          <w:szCs w:val="28"/>
        </w:rPr>
        <w:t>и дата</w:t>
      </w:r>
      <w:r>
        <w:rPr>
          <w:sz w:val="28"/>
          <w:szCs w:val="28"/>
        </w:rPr>
        <w:t xml:space="preserve"> его приемки, подпись сотрудника или оттиск штампа </w:t>
      </w:r>
      <w:r w:rsidRPr="00697398">
        <w:rPr>
          <w:sz w:val="28"/>
          <w:szCs w:val="28"/>
        </w:rPr>
        <w:t>органа исполнительной власти).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3.5. В ходе рассмотрения и урегулирования разногласий, согласительной комиссией рассматриваются следующие вопросы: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1) рассмотрение </w:t>
      </w:r>
      <w:r>
        <w:rPr>
          <w:sz w:val="28"/>
          <w:szCs w:val="28"/>
        </w:rPr>
        <w:t xml:space="preserve">сводного </w:t>
      </w:r>
      <w:r w:rsidRPr="00697398">
        <w:rPr>
          <w:sz w:val="28"/>
          <w:szCs w:val="28"/>
        </w:rPr>
        <w:t>заключения, содержащего положения о несогласии с проектом изменений в генеральный план</w:t>
      </w:r>
      <w:r>
        <w:rPr>
          <w:sz w:val="28"/>
          <w:szCs w:val="28"/>
        </w:rPr>
        <w:t xml:space="preserve"> </w:t>
      </w:r>
      <w:r w:rsidRPr="006973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</w:t>
      </w:r>
      <w:r w:rsidRPr="00697398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я</w:t>
      </w:r>
      <w:r w:rsidRPr="00697398">
        <w:rPr>
          <w:sz w:val="28"/>
          <w:szCs w:val="28"/>
        </w:rPr>
        <w:t xml:space="preserve"> принятого решения, с </w:t>
      </w:r>
      <w:r>
        <w:rPr>
          <w:sz w:val="28"/>
          <w:szCs w:val="28"/>
        </w:rPr>
        <w:t xml:space="preserve">обязательным </w:t>
      </w:r>
      <w:r w:rsidRPr="00697398">
        <w:rPr>
          <w:sz w:val="28"/>
          <w:szCs w:val="28"/>
        </w:rPr>
        <w:t>учетом положений, определенных частью 5 статьи 25 Градостроительного кодекса Российской Федерации;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2) формирование предложений об исключении из проекта изменений в генеральный план</w:t>
      </w:r>
      <w:r>
        <w:rPr>
          <w:sz w:val="28"/>
          <w:szCs w:val="28"/>
        </w:rPr>
        <w:t xml:space="preserve"> </w:t>
      </w:r>
      <w:r w:rsidRPr="00697398">
        <w:rPr>
          <w:sz w:val="28"/>
          <w:szCs w:val="28"/>
        </w:rPr>
        <w:t>сельского поселения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</w:t>
      </w:r>
      <w:r w:rsidR="0015453F">
        <w:rPr>
          <w:sz w:val="28"/>
          <w:szCs w:val="28"/>
        </w:rPr>
        <w:t xml:space="preserve"> (при необходимости)</w:t>
      </w:r>
      <w:r w:rsidRPr="00697398">
        <w:rPr>
          <w:sz w:val="28"/>
          <w:szCs w:val="28"/>
        </w:rPr>
        <w:t>;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lastRenderedPageBreak/>
        <w:t>3) разработка и утверждение плана согласования указанных в пункте 2 настоящей части вопросов после утверждения проекта изменений в генеральный план</w:t>
      </w:r>
      <w:r>
        <w:rPr>
          <w:sz w:val="28"/>
          <w:szCs w:val="28"/>
        </w:rPr>
        <w:t xml:space="preserve"> </w:t>
      </w:r>
      <w:r w:rsidRPr="00697398">
        <w:rPr>
          <w:sz w:val="28"/>
          <w:szCs w:val="28"/>
        </w:rPr>
        <w:t>сельского поселения путем подготовки предложений о внесении в проект изменений в генеральный план сельского поселения соответствующих изменений в дальнейшем</w:t>
      </w:r>
      <w:r w:rsidR="0015453F">
        <w:rPr>
          <w:sz w:val="28"/>
          <w:szCs w:val="28"/>
        </w:rPr>
        <w:t xml:space="preserve"> (при необходимости)</w:t>
      </w:r>
      <w:r w:rsidRPr="00697398">
        <w:rPr>
          <w:sz w:val="28"/>
          <w:szCs w:val="28"/>
        </w:rPr>
        <w:t>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3.6. Заседания согласительной комиссии оформляются протоколом. Протокол подписывается присутствующими на заседании членами согласительной комиссии и утверждается председателем комиссии. В протокол вносится особое мнение, высказанное на заседании</w:t>
      </w:r>
      <w:r>
        <w:rPr>
          <w:sz w:val="28"/>
          <w:szCs w:val="28"/>
        </w:rPr>
        <w:t>,</w:t>
      </w:r>
      <w:r w:rsidRPr="00697398">
        <w:rPr>
          <w:sz w:val="28"/>
          <w:szCs w:val="28"/>
        </w:rPr>
        <w:t xml:space="preserve"> люб</w:t>
      </w:r>
      <w:r>
        <w:rPr>
          <w:sz w:val="28"/>
          <w:szCs w:val="28"/>
        </w:rPr>
        <w:t>ого</w:t>
      </w:r>
      <w:r w:rsidRPr="00697398">
        <w:rPr>
          <w:sz w:val="28"/>
          <w:szCs w:val="28"/>
        </w:rPr>
        <w:t xml:space="preserve"> член</w:t>
      </w:r>
      <w:r>
        <w:rPr>
          <w:sz w:val="28"/>
          <w:szCs w:val="28"/>
        </w:rPr>
        <w:t>а</w:t>
      </w:r>
      <w:r w:rsidRPr="00697398">
        <w:rPr>
          <w:sz w:val="28"/>
          <w:szCs w:val="28"/>
        </w:rPr>
        <w:t xml:space="preserve">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3.7. Решения согласительной комиссии вступают в силу с момента подписания протокола и являются основанием для осуществления соответствующих действий администрацией сельского поселения, главой сельского </w:t>
      </w:r>
      <w:r>
        <w:rPr>
          <w:sz w:val="28"/>
          <w:szCs w:val="28"/>
        </w:rPr>
        <w:t>поселения</w:t>
      </w:r>
      <w:r w:rsidRPr="00697398">
        <w:rPr>
          <w:sz w:val="28"/>
          <w:szCs w:val="28"/>
        </w:rPr>
        <w:t>, представительного органа муни</w:t>
      </w:r>
      <w:r>
        <w:rPr>
          <w:sz w:val="28"/>
          <w:szCs w:val="28"/>
        </w:rPr>
        <w:t>ципального образования</w:t>
      </w:r>
      <w:r w:rsidRPr="00697398">
        <w:rPr>
          <w:sz w:val="28"/>
          <w:szCs w:val="28"/>
        </w:rPr>
        <w:t>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3.8. Протоколы всех заседаний и копии материалов работы согласительной комиссии хранятся в администрации сельского поселения.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24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3.9. Информация о работе согласительной комиссии является открытой для всех заинтересованных лиц и может быть размещена на официальном сайте сельского поселения</w:t>
      </w:r>
      <w:r>
        <w:rPr>
          <w:sz w:val="28"/>
          <w:szCs w:val="28"/>
        </w:rPr>
        <w:t xml:space="preserve"> </w:t>
      </w:r>
      <w:r w:rsidRPr="00697398">
        <w:rPr>
          <w:sz w:val="28"/>
          <w:szCs w:val="28"/>
        </w:rPr>
        <w:t>в сети «Интернет».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b/>
          <w:sz w:val="28"/>
          <w:szCs w:val="28"/>
        </w:rPr>
      </w:pPr>
      <w:r w:rsidRPr="00697398">
        <w:rPr>
          <w:b/>
          <w:sz w:val="28"/>
          <w:szCs w:val="28"/>
        </w:rPr>
        <w:t>4. Права и обязанности председателя согласительной комиссии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Председатель согласительной комиссии обязан: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4.1. Руководить, организовывать и контролировать деятельность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4.2. Вести заседания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4.3. Утверждать график проведения заседаний согласительной комиссии и протоколы заседаний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4.4. Определять место проведения заседаний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4.5. Обобщать поступившие рекомендации, предложения и дополнения, особые мнения в ходе заседания согласительной комиссии.</w:t>
      </w:r>
    </w:p>
    <w:p w:rsidR="0031535D" w:rsidRPr="00697398" w:rsidRDefault="0031535D" w:rsidP="0015453F">
      <w:pPr>
        <w:spacing w:before="0" w:after="0" w:line="240" w:lineRule="atLeast"/>
        <w:ind w:firstLine="851"/>
        <w:rPr>
          <w:rFonts w:cs="Times New Roman"/>
          <w:szCs w:val="28"/>
        </w:rPr>
      </w:pPr>
      <w:r w:rsidRPr="00697398">
        <w:rPr>
          <w:rFonts w:cs="Times New Roman"/>
          <w:szCs w:val="28"/>
        </w:rPr>
        <w:t>4.6. Лично довести до членов согласительной комиссии решение о прекращении деятельности согласительной комиссии с указанием оснований.</w:t>
      </w:r>
    </w:p>
    <w:p w:rsidR="0031535D" w:rsidRPr="00697398" w:rsidRDefault="0031535D" w:rsidP="0015453F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Председатель согласительной комиссии имеет право: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4.7. Вносить дополнения и изменения в график проведения заседаний согласительной комиссии в целях решения вопросов, возникающих в ходе деятельности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4.8. Требовать своевременного выполнения членами согласительной комиссии решений, принятых на заседаниях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4.9. Снимать с обсуждения вопросы, не касающиеся повестки дня, утвержденной планом мероприятий, а также замечания, предложения и дополнения, которые не относятся к деятельности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4.10. Созывать в случае необходимости внеочередное заседание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24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lastRenderedPageBreak/>
        <w:t>4.11. Рассмотреть обращение от члена комиссии о переносе даты или времени заседания согласительной комиссии</w:t>
      </w:r>
      <w:r>
        <w:rPr>
          <w:sz w:val="28"/>
          <w:szCs w:val="28"/>
        </w:rPr>
        <w:t>. Указанное обращение</w:t>
      </w:r>
      <w:r w:rsidRPr="00697398">
        <w:rPr>
          <w:sz w:val="28"/>
          <w:szCs w:val="28"/>
        </w:rPr>
        <w:t xml:space="preserve"> рассматривается единолично председателем согласительной комиссии в случае, если такое обращение поступило не позднее, чем за </w:t>
      </w:r>
      <w:r w:rsidR="0015453F">
        <w:rPr>
          <w:sz w:val="28"/>
          <w:szCs w:val="28"/>
        </w:rPr>
        <w:t>3</w:t>
      </w:r>
      <w:r w:rsidRPr="00697398">
        <w:rPr>
          <w:sz w:val="28"/>
          <w:szCs w:val="28"/>
        </w:rPr>
        <w:t xml:space="preserve"> (</w:t>
      </w:r>
      <w:r w:rsidR="0015453F">
        <w:rPr>
          <w:sz w:val="28"/>
          <w:szCs w:val="28"/>
        </w:rPr>
        <w:t>три</w:t>
      </w:r>
      <w:r w:rsidRPr="00697398">
        <w:rPr>
          <w:sz w:val="28"/>
          <w:szCs w:val="28"/>
        </w:rPr>
        <w:t>) д</w:t>
      </w:r>
      <w:r w:rsidR="0015453F">
        <w:rPr>
          <w:sz w:val="28"/>
          <w:szCs w:val="28"/>
        </w:rPr>
        <w:t xml:space="preserve">ня </w:t>
      </w:r>
      <w:r w:rsidRPr="00697398">
        <w:rPr>
          <w:sz w:val="28"/>
          <w:szCs w:val="28"/>
        </w:rPr>
        <w:t>до даты заседания. Удовлетворить или отказать в его реализации.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b/>
          <w:sz w:val="28"/>
          <w:szCs w:val="28"/>
        </w:rPr>
      </w:pPr>
      <w:r w:rsidRPr="00697398">
        <w:rPr>
          <w:b/>
          <w:sz w:val="28"/>
          <w:szCs w:val="28"/>
        </w:rPr>
        <w:t>5. Права и обязанности секретаря согласительной комиссии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Секретарь согласительной комиссии: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5.1. Организовывает проведение заседаний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5.2. Осуществляет техническое обеспечение деятельности согласительной комиссии, а также сбор и хранение протоколов заседаний, решений и иных документов работы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5.3. Ведёт протокол на каждом заседании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5.4. </w:t>
      </w:r>
      <w:proofErr w:type="gramStart"/>
      <w:r w:rsidRPr="00697398">
        <w:rPr>
          <w:sz w:val="28"/>
          <w:szCs w:val="28"/>
        </w:rPr>
        <w:t>Направляет уведомления в адрес уполномоченных Правительством Российской Федерации федеральных органов исполнительной власти, орган</w:t>
      </w:r>
      <w:r>
        <w:rPr>
          <w:sz w:val="28"/>
          <w:szCs w:val="28"/>
        </w:rPr>
        <w:t>ов</w:t>
      </w:r>
      <w:r w:rsidRPr="00697398">
        <w:rPr>
          <w:sz w:val="28"/>
          <w:szCs w:val="28"/>
        </w:rPr>
        <w:t xml:space="preserve"> исполнительной власти </w:t>
      </w:r>
      <w:r w:rsidR="0015453F">
        <w:rPr>
          <w:rFonts w:eastAsia="Calibri"/>
          <w:sz w:val="28"/>
          <w:szCs w:val="28"/>
        </w:rPr>
        <w:t>субъекта</w:t>
      </w:r>
      <w:r w:rsidRPr="00697398">
        <w:rPr>
          <w:sz w:val="28"/>
          <w:szCs w:val="28"/>
        </w:rPr>
        <w:t xml:space="preserve">, заинтересованных органов местного самоуправления муниципальных образований, имеющих общую границу с </w:t>
      </w:r>
      <w:r w:rsidRPr="00697398">
        <w:rPr>
          <w:rFonts w:eastAsia="Calibri"/>
          <w:sz w:val="28"/>
          <w:szCs w:val="28"/>
        </w:rPr>
        <w:t>сельским поселением, орган</w:t>
      </w:r>
      <w:r>
        <w:rPr>
          <w:rFonts w:eastAsia="Calibri"/>
          <w:sz w:val="28"/>
          <w:szCs w:val="28"/>
        </w:rPr>
        <w:t>ов</w:t>
      </w:r>
      <w:r w:rsidRPr="00697398">
        <w:rPr>
          <w:rFonts w:eastAsia="Calibri"/>
          <w:sz w:val="28"/>
          <w:szCs w:val="28"/>
        </w:rPr>
        <w:t xml:space="preserve"> местного самоуправления муниципального района,</w:t>
      </w:r>
      <w:r w:rsidRPr="0069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определенных </w:t>
      </w:r>
      <w:r w:rsidRPr="00697398">
        <w:rPr>
          <w:sz w:val="28"/>
          <w:szCs w:val="28"/>
        </w:rPr>
        <w:t xml:space="preserve">главой администрации к участию в работе согласительной комиссии на основании положений части 9 статьи 25 Градостроительного кодекса Российской Федерации, не менее чем за </w:t>
      </w:r>
      <w:r w:rsidR="0015453F">
        <w:rPr>
          <w:sz w:val="28"/>
          <w:szCs w:val="28"/>
        </w:rPr>
        <w:t>три</w:t>
      </w:r>
      <w:r w:rsidRPr="00697398">
        <w:rPr>
          <w:sz w:val="28"/>
          <w:szCs w:val="28"/>
        </w:rPr>
        <w:t xml:space="preserve"> календарных дн</w:t>
      </w:r>
      <w:r w:rsidR="0015453F">
        <w:rPr>
          <w:sz w:val="28"/>
          <w:szCs w:val="28"/>
        </w:rPr>
        <w:t>я</w:t>
      </w:r>
      <w:proofErr w:type="gramEnd"/>
      <w:r w:rsidRPr="00697398">
        <w:rPr>
          <w:sz w:val="28"/>
          <w:szCs w:val="28"/>
        </w:rPr>
        <w:t xml:space="preserve"> до начала заседания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5.5. Представляет или направляет (по согласованию) протокол для подписания членам согласительной комиссии, принимавшим участие в её работе, и на утверждение председателю согласительной комиссии сразу после проведенного заседания.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24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5.6. Своевременно извещает председателя согласительной комиссии в день поступления обращения (запроса) от члена согласительной комиссии о переносе даты или времени заседания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b/>
          <w:sz w:val="28"/>
          <w:szCs w:val="28"/>
        </w:rPr>
      </w:pPr>
      <w:r w:rsidRPr="00697398">
        <w:rPr>
          <w:b/>
          <w:sz w:val="28"/>
          <w:szCs w:val="28"/>
        </w:rPr>
        <w:t>6. Права и обязанности член</w:t>
      </w:r>
      <w:r>
        <w:rPr>
          <w:b/>
          <w:sz w:val="28"/>
          <w:szCs w:val="28"/>
        </w:rPr>
        <w:t>а</w:t>
      </w:r>
      <w:r w:rsidRPr="00697398">
        <w:rPr>
          <w:b/>
          <w:sz w:val="28"/>
          <w:szCs w:val="28"/>
        </w:rPr>
        <w:t xml:space="preserve"> согласительной комиссии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6.1. Участв</w:t>
      </w:r>
      <w:r>
        <w:rPr>
          <w:sz w:val="28"/>
          <w:szCs w:val="28"/>
        </w:rPr>
        <w:t>ует</w:t>
      </w:r>
      <w:r w:rsidRPr="00697398">
        <w:rPr>
          <w:sz w:val="28"/>
          <w:szCs w:val="28"/>
        </w:rPr>
        <w:t xml:space="preserve"> в обсуждении рассматриваемых вопросов на заседаниях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6.2. </w:t>
      </w:r>
      <w:proofErr w:type="gramStart"/>
      <w:r w:rsidRPr="00697398">
        <w:rPr>
          <w:sz w:val="28"/>
          <w:szCs w:val="28"/>
        </w:rPr>
        <w:t>Высказыва</w:t>
      </w:r>
      <w:r>
        <w:rPr>
          <w:sz w:val="28"/>
          <w:szCs w:val="28"/>
        </w:rPr>
        <w:t>ет</w:t>
      </w:r>
      <w:r w:rsidRPr="00697398">
        <w:rPr>
          <w:sz w:val="28"/>
          <w:szCs w:val="28"/>
        </w:rPr>
        <w:t xml:space="preserve"> рекомендации, предложения и дополнения в письменном или устном виде по основаниям, установленным </w:t>
      </w:r>
      <w:r>
        <w:rPr>
          <w:sz w:val="28"/>
          <w:szCs w:val="28"/>
        </w:rPr>
        <w:t xml:space="preserve">положениями </w:t>
      </w:r>
      <w:r w:rsidRPr="00697398">
        <w:rPr>
          <w:sz w:val="28"/>
          <w:szCs w:val="28"/>
        </w:rPr>
        <w:t>част</w:t>
      </w:r>
      <w:r>
        <w:rPr>
          <w:sz w:val="28"/>
          <w:szCs w:val="28"/>
        </w:rPr>
        <w:t>ей</w:t>
      </w:r>
      <w:r w:rsidRPr="00697398">
        <w:rPr>
          <w:sz w:val="28"/>
          <w:szCs w:val="28"/>
        </w:rPr>
        <w:t xml:space="preserve"> 1 – 4.1 статьи 25 Градостроительного кодекса Российской Федерации, с учетом положений, установленных частями 5, 7, 8 статьи 25 Градостроительного кодекса Российской Федерации, послуживших основаниями при подготовке </w:t>
      </w:r>
      <w:r>
        <w:rPr>
          <w:sz w:val="28"/>
          <w:szCs w:val="28"/>
        </w:rPr>
        <w:t xml:space="preserve">сводного </w:t>
      </w:r>
      <w:r w:rsidRPr="00697398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697398">
        <w:rPr>
          <w:sz w:val="28"/>
          <w:szCs w:val="28"/>
        </w:rPr>
        <w:t>, содержащ</w:t>
      </w:r>
      <w:r>
        <w:rPr>
          <w:sz w:val="28"/>
          <w:szCs w:val="28"/>
        </w:rPr>
        <w:t>его</w:t>
      </w:r>
      <w:r w:rsidRPr="00697398">
        <w:rPr>
          <w:sz w:val="28"/>
          <w:szCs w:val="28"/>
        </w:rPr>
        <w:t xml:space="preserve"> положения о несогласии с проектом изменений генерального плана </w:t>
      </w:r>
      <w:r w:rsidRPr="00697398">
        <w:rPr>
          <w:rFonts w:eastAsia="Calibri"/>
          <w:sz w:val="28"/>
          <w:szCs w:val="28"/>
        </w:rPr>
        <w:t>сельского поселения</w:t>
      </w:r>
      <w:r w:rsidRPr="00697398">
        <w:rPr>
          <w:sz w:val="28"/>
          <w:szCs w:val="28"/>
        </w:rPr>
        <w:t>.</w:t>
      </w:r>
      <w:proofErr w:type="gramEnd"/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>6.3. Высказыва</w:t>
      </w:r>
      <w:r>
        <w:rPr>
          <w:sz w:val="28"/>
          <w:szCs w:val="28"/>
        </w:rPr>
        <w:t>ет</w:t>
      </w:r>
      <w:r w:rsidRPr="0069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наличии законного основания) </w:t>
      </w:r>
      <w:r w:rsidRPr="00697398">
        <w:rPr>
          <w:sz w:val="28"/>
          <w:szCs w:val="28"/>
        </w:rPr>
        <w:t>особое мнение с обязательным внесением его в протокол заседания согласительной комиссии.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24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6.4. Своевременно, не позднее, чем за </w:t>
      </w:r>
      <w:r w:rsidR="0015453F">
        <w:rPr>
          <w:sz w:val="28"/>
          <w:szCs w:val="28"/>
        </w:rPr>
        <w:t>3</w:t>
      </w:r>
      <w:r w:rsidRPr="00697398">
        <w:rPr>
          <w:sz w:val="28"/>
          <w:szCs w:val="28"/>
        </w:rPr>
        <w:t xml:space="preserve"> (</w:t>
      </w:r>
      <w:r w:rsidR="0015453F">
        <w:rPr>
          <w:sz w:val="28"/>
          <w:szCs w:val="28"/>
        </w:rPr>
        <w:t>три</w:t>
      </w:r>
      <w:r w:rsidRPr="00697398">
        <w:rPr>
          <w:sz w:val="28"/>
          <w:szCs w:val="28"/>
        </w:rPr>
        <w:t>) дн</w:t>
      </w:r>
      <w:r w:rsidR="0015453F">
        <w:rPr>
          <w:sz w:val="28"/>
          <w:szCs w:val="28"/>
        </w:rPr>
        <w:t>я</w:t>
      </w:r>
      <w:r w:rsidRPr="00697398">
        <w:rPr>
          <w:sz w:val="28"/>
          <w:szCs w:val="28"/>
        </w:rPr>
        <w:t xml:space="preserve"> до даты заседания согласительной комиссии, обеспечивает доведение до секретаря </w:t>
      </w:r>
      <w:r w:rsidRPr="00697398">
        <w:rPr>
          <w:sz w:val="28"/>
          <w:szCs w:val="28"/>
        </w:rPr>
        <w:lastRenderedPageBreak/>
        <w:t>согласительной комиссии запроса на согласование переноса даты или времени заседания согласительной комиссии с указанием желаемых других даты или времени</w:t>
      </w:r>
      <w:r>
        <w:rPr>
          <w:sz w:val="28"/>
          <w:szCs w:val="28"/>
        </w:rPr>
        <w:t xml:space="preserve"> (при обоснованной необходимости)</w:t>
      </w:r>
      <w:r w:rsidRPr="00697398">
        <w:rPr>
          <w:sz w:val="28"/>
          <w:szCs w:val="28"/>
        </w:rPr>
        <w:t xml:space="preserve">. Перенос даты заседания на другой день или </w:t>
      </w:r>
      <w:r>
        <w:rPr>
          <w:sz w:val="28"/>
          <w:szCs w:val="28"/>
        </w:rPr>
        <w:t xml:space="preserve">иное </w:t>
      </w:r>
      <w:r w:rsidRPr="00697398">
        <w:rPr>
          <w:sz w:val="28"/>
          <w:szCs w:val="28"/>
        </w:rPr>
        <w:t xml:space="preserve">время осуществляется при наличии возможности и утверждается председателем согласительной комиссии. Член комиссии может обратиться с запросом о переносе даты или времени работы комиссии </w:t>
      </w:r>
      <w:r>
        <w:rPr>
          <w:sz w:val="28"/>
          <w:szCs w:val="28"/>
        </w:rPr>
        <w:t>в течение всего периода работы комиссии только 1 (</w:t>
      </w:r>
      <w:r w:rsidRPr="00697398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Pr="00697398">
        <w:rPr>
          <w:sz w:val="28"/>
          <w:szCs w:val="28"/>
        </w:rPr>
        <w:t xml:space="preserve"> раз. Запрос осуществляется посредством телефонной связи, факсимильной связи, смс-сообщения, телеграммы, направления электронного письма на официальный адрес администрации муниципального образования.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b/>
          <w:sz w:val="28"/>
          <w:szCs w:val="28"/>
        </w:rPr>
      </w:pPr>
      <w:r w:rsidRPr="00697398">
        <w:rPr>
          <w:b/>
          <w:sz w:val="28"/>
          <w:szCs w:val="28"/>
        </w:rPr>
        <w:t>7. Прекращение деятельности согласительной комиссии</w:t>
      </w:r>
    </w:p>
    <w:p w:rsidR="0031535D" w:rsidRPr="00697398" w:rsidRDefault="0031535D" w:rsidP="0031535D">
      <w:pPr>
        <w:pStyle w:val="a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sz w:val="28"/>
          <w:szCs w:val="28"/>
        </w:rPr>
      </w:pPr>
      <w:r w:rsidRPr="00697398">
        <w:rPr>
          <w:sz w:val="28"/>
          <w:szCs w:val="28"/>
        </w:rPr>
        <w:t xml:space="preserve">7.1. Согласительная комиссия прекращает свою деятельность по истечению </w:t>
      </w:r>
      <w:r>
        <w:rPr>
          <w:sz w:val="28"/>
          <w:szCs w:val="28"/>
        </w:rPr>
        <w:t>2 (двух)</w:t>
      </w:r>
      <w:r w:rsidRPr="00697398">
        <w:rPr>
          <w:sz w:val="28"/>
          <w:szCs w:val="28"/>
        </w:rPr>
        <w:t xml:space="preserve"> месяцев со дня ее создания, либо по факту готовности и соответствия содержания документов требованиям, установленным частями 10, 11 статьи 25 Градостроительного кодекса Российской Федерации.</w:t>
      </w:r>
    </w:p>
    <w:p w:rsidR="0031535D" w:rsidRPr="00697398" w:rsidRDefault="0031535D" w:rsidP="0031535D">
      <w:pPr>
        <w:spacing w:before="0" w:after="0" w:line="240" w:lineRule="atLeast"/>
        <w:ind w:firstLine="851"/>
        <w:rPr>
          <w:rFonts w:cs="Times New Roman"/>
          <w:szCs w:val="28"/>
        </w:rPr>
      </w:pPr>
      <w:r w:rsidRPr="00697398">
        <w:rPr>
          <w:rFonts w:cs="Times New Roman"/>
          <w:szCs w:val="28"/>
        </w:rPr>
        <w:t>7.2. Решение о прекращении деятельности согласительной комиссии принимает и доводит до членов согласительной комиссии лично председатель согласительной комиссии.</w:t>
      </w:r>
    </w:p>
    <w:p w:rsidR="0031535D" w:rsidRPr="0031535D" w:rsidRDefault="0031535D" w:rsidP="0031535D">
      <w:pPr>
        <w:spacing w:before="0" w:after="0"/>
        <w:rPr>
          <w:b/>
        </w:rPr>
      </w:pPr>
    </w:p>
    <w:sectPr w:rsidR="0031535D" w:rsidRPr="0031535D" w:rsidSect="008A7FD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B8F"/>
    <w:rsid w:val="00132148"/>
    <w:rsid w:val="0015453F"/>
    <w:rsid w:val="00261087"/>
    <w:rsid w:val="002F1879"/>
    <w:rsid w:val="0031535D"/>
    <w:rsid w:val="003A6B15"/>
    <w:rsid w:val="004362CC"/>
    <w:rsid w:val="00555AC9"/>
    <w:rsid w:val="00622C00"/>
    <w:rsid w:val="00637168"/>
    <w:rsid w:val="00742DD3"/>
    <w:rsid w:val="0079208A"/>
    <w:rsid w:val="00821A66"/>
    <w:rsid w:val="008A7FD9"/>
    <w:rsid w:val="00A31980"/>
    <w:rsid w:val="00AE1712"/>
    <w:rsid w:val="00B864B7"/>
    <w:rsid w:val="00B93A34"/>
    <w:rsid w:val="00BA41F8"/>
    <w:rsid w:val="00BC7DB4"/>
    <w:rsid w:val="00CC63AE"/>
    <w:rsid w:val="00D74B8F"/>
    <w:rsid w:val="00DE3CDC"/>
    <w:rsid w:val="00E36655"/>
    <w:rsid w:val="00F50CAE"/>
    <w:rsid w:val="00F6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0C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3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35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153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99"/>
    <w:qFormat/>
    <w:rsid w:val="00B93A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qFormat/>
    <w:rsid w:val="00B93A3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9"/>
    <w:pPr>
      <w:spacing w:before="240" w:after="3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0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13</cp:revision>
  <cp:lastPrinted>2022-07-12T07:41:00Z</cp:lastPrinted>
  <dcterms:created xsi:type="dcterms:W3CDTF">2019-07-29T11:43:00Z</dcterms:created>
  <dcterms:modified xsi:type="dcterms:W3CDTF">2022-07-12T07:42:00Z</dcterms:modified>
</cp:coreProperties>
</file>