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BFA" w:rsidRPr="00933624" w:rsidRDefault="005A4BFA" w:rsidP="005A4BFA">
      <w:pPr>
        <w:rPr>
          <w:sz w:val="28"/>
          <w:szCs w:val="28"/>
        </w:rPr>
      </w:pPr>
      <w:r>
        <w:rPr>
          <w:sz w:val="28"/>
          <w:szCs w:val="28"/>
        </w:rPr>
        <w:t xml:space="preserve">                                                     </w:t>
      </w:r>
      <w:r w:rsidRPr="00933624">
        <w:rPr>
          <w:sz w:val="28"/>
          <w:szCs w:val="28"/>
        </w:rPr>
        <w:t xml:space="preserve">      </w:t>
      </w:r>
      <w:r>
        <w:rPr>
          <w:b/>
          <w:noProof/>
          <w:sz w:val="28"/>
          <w:szCs w:val="28"/>
        </w:rPr>
        <w:drawing>
          <wp:inline distT="0" distB="0" distL="0" distR="0">
            <wp:extent cx="678180" cy="781685"/>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78180" cy="781685"/>
                    </a:xfrm>
                    <a:prstGeom prst="rect">
                      <a:avLst/>
                    </a:prstGeom>
                    <a:noFill/>
                    <a:ln w="9525">
                      <a:noFill/>
                      <a:miter lim="800000"/>
                      <a:headEnd/>
                      <a:tailEnd/>
                    </a:ln>
                  </pic:spPr>
                </pic:pic>
              </a:graphicData>
            </a:graphic>
          </wp:inline>
        </w:drawing>
      </w:r>
      <w:r w:rsidRPr="00933624">
        <w:rPr>
          <w:sz w:val="28"/>
          <w:szCs w:val="28"/>
        </w:rPr>
        <w:t xml:space="preserve">      </w:t>
      </w:r>
      <w:r>
        <w:rPr>
          <w:sz w:val="28"/>
          <w:szCs w:val="28"/>
        </w:rPr>
        <w:t xml:space="preserve">                          </w:t>
      </w:r>
    </w:p>
    <w:p w:rsidR="005A4BFA" w:rsidRPr="00933624" w:rsidRDefault="005A4BFA" w:rsidP="005A4BFA">
      <w:pPr>
        <w:rPr>
          <w:b/>
          <w:sz w:val="28"/>
          <w:szCs w:val="28"/>
        </w:rPr>
      </w:pPr>
      <w:r w:rsidRPr="00933624">
        <w:rPr>
          <w:b/>
          <w:sz w:val="28"/>
          <w:szCs w:val="28"/>
        </w:rPr>
        <w:t xml:space="preserve">                                                         </w:t>
      </w:r>
    </w:p>
    <w:p w:rsidR="005A4BFA" w:rsidRPr="00933624" w:rsidRDefault="005A4BFA" w:rsidP="005A4BFA">
      <w:pPr>
        <w:jc w:val="center"/>
        <w:rPr>
          <w:sz w:val="28"/>
          <w:szCs w:val="28"/>
        </w:rPr>
      </w:pPr>
      <w:r w:rsidRPr="00933624">
        <w:rPr>
          <w:sz w:val="28"/>
          <w:szCs w:val="28"/>
        </w:rPr>
        <w:t>Российская Федерация</w:t>
      </w:r>
      <w:r>
        <w:rPr>
          <w:sz w:val="28"/>
          <w:szCs w:val="28"/>
        </w:rPr>
        <w:t xml:space="preserve">                   </w:t>
      </w:r>
    </w:p>
    <w:p w:rsidR="005A4BFA" w:rsidRPr="00933624" w:rsidRDefault="005A4BFA" w:rsidP="005A4BFA">
      <w:pPr>
        <w:jc w:val="center"/>
        <w:rPr>
          <w:sz w:val="28"/>
          <w:szCs w:val="28"/>
        </w:rPr>
      </w:pPr>
      <w:r w:rsidRPr="00933624">
        <w:rPr>
          <w:sz w:val="28"/>
          <w:szCs w:val="28"/>
        </w:rPr>
        <w:t>Новгородская область</w:t>
      </w:r>
    </w:p>
    <w:p w:rsidR="005A4BFA" w:rsidRPr="00933624" w:rsidRDefault="005A4BFA" w:rsidP="005A4BFA">
      <w:pPr>
        <w:jc w:val="center"/>
        <w:rPr>
          <w:sz w:val="28"/>
          <w:szCs w:val="28"/>
        </w:rPr>
      </w:pPr>
      <w:r w:rsidRPr="00933624">
        <w:rPr>
          <w:sz w:val="28"/>
          <w:szCs w:val="28"/>
        </w:rPr>
        <w:t>Пестовский  район</w:t>
      </w:r>
    </w:p>
    <w:p w:rsidR="005A4BFA" w:rsidRPr="00933624" w:rsidRDefault="005A4BFA" w:rsidP="005A4BFA">
      <w:pPr>
        <w:jc w:val="center"/>
        <w:rPr>
          <w:sz w:val="28"/>
          <w:szCs w:val="28"/>
        </w:rPr>
      </w:pPr>
    </w:p>
    <w:p w:rsidR="005A4BFA" w:rsidRPr="00933624" w:rsidRDefault="005A4BFA" w:rsidP="005A4BFA">
      <w:pPr>
        <w:jc w:val="center"/>
        <w:rPr>
          <w:sz w:val="28"/>
          <w:szCs w:val="28"/>
        </w:rPr>
      </w:pPr>
      <w:r w:rsidRPr="00933624">
        <w:rPr>
          <w:sz w:val="28"/>
          <w:szCs w:val="28"/>
        </w:rPr>
        <w:t>АДМИНИСТРАЦИЯ   УСТЮЦКОГО  СЕЛЬСКОГО ПОСЕЛЕНИЯ</w:t>
      </w:r>
    </w:p>
    <w:p w:rsidR="005A4BFA" w:rsidRPr="00933624" w:rsidRDefault="005A4BFA" w:rsidP="005A4BFA">
      <w:pPr>
        <w:pStyle w:val="a3"/>
        <w:spacing w:line="240" w:lineRule="auto"/>
        <w:rPr>
          <w:b w:val="0"/>
          <w:szCs w:val="28"/>
        </w:rPr>
      </w:pPr>
    </w:p>
    <w:p w:rsidR="005A4BFA" w:rsidRPr="00933624" w:rsidRDefault="005A4BFA" w:rsidP="005A4BFA">
      <w:pPr>
        <w:pStyle w:val="a3"/>
        <w:spacing w:line="240" w:lineRule="auto"/>
        <w:rPr>
          <w:b w:val="0"/>
          <w:szCs w:val="28"/>
        </w:rPr>
      </w:pPr>
      <w:r w:rsidRPr="00933624">
        <w:rPr>
          <w:b w:val="0"/>
          <w:szCs w:val="28"/>
        </w:rPr>
        <w:t xml:space="preserve">ПОСТАНОВЛЕНИЕ  </w:t>
      </w:r>
    </w:p>
    <w:p w:rsidR="005A4BFA" w:rsidRPr="00933624" w:rsidRDefault="005A4BFA" w:rsidP="005A4BFA">
      <w:pPr>
        <w:rPr>
          <w:sz w:val="28"/>
          <w:szCs w:val="28"/>
        </w:rPr>
      </w:pPr>
    </w:p>
    <w:p w:rsidR="005A4BFA" w:rsidRPr="00933624" w:rsidRDefault="005A4BFA" w:rsidP="005A4BFA">
      <w:pPr>
        <w:jc w:val="center"/>
        <w:rPr>
          <w:sz w:val="28"/>
          <w:szCs w:val="28"/>
        </w:rPr>
      </w:pPr>
    </w:p>
    <w:tbl>
      <w:tblPr>
        <w:tblW w:w="0" w:type="auto"/>
        <w:tblLayout w:type="fixed"/>
        <w:tblLook w:val="04A0" w:firstRow="1" w:lastRow="0" w:firstColumn="1" w:lastColumn="0" w:noHBand="0" w:noVBand="1"/>
      </w:tblPr>
      <w:tblGrid>
        <w:gridCol w:w="534"/>
        <w:gridCol w:w="1701"/>
        <w:gridCol w:w="425"/>
        <w:gridCol w:w="850"/>
        <w:gridCol w:w="709"/>
      </w:tblGrid>
      <w:tr w:rsidR="005A4BFA" w:rsidRPr="00933624" w:rsidTr="00817E65">
        <w:trPr>
          <w:gridAfter w:val="1"/>
          <w:wAfter w:w="709" w:type="dxa"/>
        </w:trPr>
        <w:tc>
          <w:tcPr>
            <w:tcW w:w="534" w:type="dxa"/>
            <w:hideMark/>
          </w:tcPr>
          <w:p w:rsidR="005A4BFA" w:rsidRPr="00933624" w:rsidRDefault="005A4BFA" w:rsidP="00817E65">
            <w:pPr>
              <w:jc w:val="both"/>
              <w:rPr>
                <w:sz w:val="28"/>
                <w:szCs w:val="28"/>
              </w:rPr>
            </w:pPr>
            <w:r w:rsidRPr="00933624">
              <w:rPr>
                <w:sz w:val="28"/>
                <w:szCs w:val="28"/>
              </w:rPr>
              <w:t>от</w:t>
            </w:r>
          </w:p>
        </w:tc>
        <w:tc>
          <w:tcPr>
            <w:tcW w:w="1701" w:type="dxa"/>
            <w:hideMark/>
          </w:tcPr>
          <w:p w:rsidR="005A4BFA" w:rsidRPr="00933624" w:rsidRDefault="007E4F56" w:rsidP="00817E65">
            <w:pPr>
              <w:jc w:val="both"/>
              <w:rPr>
                <w:sz w:val="28"/>
                <w:szCs w:val="28"/>
              </w:rPr>
            </w:pPr>
            <w:r>
              <w:rPr>
                <w:sz w:val="28"/>
                <w:szCs w:val="28"/>
              </w:rPr>
              <w:t>30.12.2022</w:t>
            </w:r>
          </w:p>
        </w:tc>
        <w:tc>
          <w:tcPr>
            <w:tcW w:w="425" w:type="dxa"/>
            <w:hideMark/>
          </w:tcPr>
          <w:p w:rsidR="005A4BFA" w:rsidRPr="00752890" w:rsidRDefault="005A4BFA" w:rsidP="00817E65">
            <w:pPr>
              <w:jc w:val="both"/>
              <w:rPr>
                <w:sz w:val="28"/>
                <w:szCs w:val="28"/>
              </w:rPr>
            </w:pPr>
            <w:r w:rsidRPr="00752890">
              <w:rPr>
                <w:sz w:val="28"/>
                <w:szCs w:val="28"/>
              </w:rPr>
              <w:t>№</w:t>
            </w:r>
          </w:p>
        </w:tc>
        <w:tc>
          <w:tcPr>
            <w:tcW w:w="850" w:type="dxa"/>
            <w:hideMark/>
          </w:tcPr>
          <w:p w:rsidR="005A4BFA" w:rsidRPr="00933624" w:rsidRDefault="007E4F56" w:rsidP="00817E65">
            <w:pPr>
              <w:jc w:val="both"/>
              <w:rPr>
                <w:sz w:val="28"/>
                <w:szCs w:val="28"/>
              </w:rPr>
            </w:pPr>
            <w:r>
              <w:rPr>
                <w:sz w:val="28"/>
                <w:szCs w:val="28"/>
              </w:rPr>
              <w:t>104</w:t>
            </w:r>
          </w:p>
        </w:tc>
      </w:tr>
      <w:tr w:rsidR="005A4BFA" w:rsidRPr="00933624" w:rsidTr="00817E65">
        <w:tc>
          <w:tcPr>
            <w:tcW w:w="4219" w:type="dxa"/>
            <w:gridSpan w:val="5"/>
          </w:tcPr>
          <w:p w:rsidR="005A4BFA" w:rsidRPr="00933624" w:rsidRDefault="005A4BFA" w:rsidP="00817E65">
            <w:pPr>
              <w:jc w:val="both"/>
              <w:rPr>
                <w:sz w:val="28"/>
                <w:szCs w:val="28"/>
              </w:rPr>
            </w:pPr>
            <w:r w:rsidRPr="00933624">
              <w:rPr>
                <w:sz w:val="28"/>
                <w:szCs w:val="28"/>
              </w:rPr>
              <w:t>д. Устюцкое</w:t>
            </w:r>
          </w:p>
          <w:p w:rsidR="005A4BFA" w:rsidRPr="00933624" w:rsidRDefault="005A4BFA" w:rsidP="00817E65">
            <w:pPr>
              <w:jc w:val="both"/>
              <w:rPr>
                <w:sz w:val="28"/>
                <w:szCs w:val="28"/>
              </w:rPr>
            </w:pPr>
          </w:p>
        </w:tc>
      </w:tr>
    </w:tbl>
    <w:p w:rsidR="005A4BFA" w:rsidRDefault="005A4BFA" w:rsidP="005A4BFA">
      <w:pPr>
        <w:rPr>
          <w:sz w:val="28"/>
          <w:szCs w:val="28"/>
        </w:rPr>
      </w:pPr>
      <w:r>
        <w:rPr>
          <w:sz w:val="28"/>
          <w:szCs w:val="28"/>
        </w:rPr>
        <w:t xml:space="preserve">О внесении изменений </w:t>
      </w:r>
      <w:proofErr w:type="gramStart"/>
      <w:r>
        <w:rPr>
          <w:sz w:val="28"/>
          <w:szCs w:val="28"/>
        </w:rPr>
        <w:t>в</w:t>
      </w:r>
      <w:proofErr w:type="gramEnd"/>
      <w:r>
        <w:rPr>
          <w:sz w:val="28"/>
          <w:szCs w:val="28"/>
        </w:rPr>
        <w:t xml:space="preserve"> </w:t>
      </w:r>
    </w:p>
    <w:p w:rsidR="005A4BFA" w:rsidRDefault="005A4BFA" w:rsidP="005A4BFA">
      <w:pPr>
        <w:rPr>
          <w:sz w:val="28"/>
          <w:szCs w:val="28"/>
        </w:rPr>
      </w:pPr>
      <w:r>
        <w:rPr>
          <w:sz w:val="28"/>
          <w:szCs w:val="28"/>
        </w:rPr>
        <w:t xml:space="preserve">муниципальную Программу </w:t>
      </w:r>
    </w:p>
    <w:p w:rsidR="005A4BFA" w:rsidRDefault="005A4BFA" w:rsidP="005A4BFA">
      <w:pPr>
        <w:rPr>
          <w:sz w:val="28"/>
          <w:szCs w:val="28"/>
        </w:rPr>
      </w:pPr>
      <w:r>
        <w:rPr>
          <w:sz w:val="28"/>
          <w:szCs w:val="28"/>
        </w:rPr>
        <w:t>«</w:t>
      </w:r>
      <w:r w:rsidRPr="00A23CC4">
        <w:rPr>
          <w:sz w:val="28"/>
          <w:szCs w:val="28"/>
        </w:rPr>
        <w:t xml:space="preserve">Развитие культуры, молодёжной </w:t>
      </w:r>
    </w:p>
    <w:p w:rsidR="005A4BFA" w:rsidRDefault="005A4BFA" w:rsidP="005A4BFA">
      <w:pPr>
        <w:rPr>
          <w:sz w:val="28"/>
          <w:szCs w:val="28"/>
        </w:rPr>
      </w:pPr>
      <w:r w:rsidRPr="00A23CC4">
        <w:rPr>
          <w:sz w:val="28"/>
          <w:szCs w:val="28"/>
        </w:rPr>
        <w:t xml:space="preserve">политики, физической культуры </w:t>
      </w:r>
    </w:p>
    <w:p w:rsidR="005A4BFA" w:rsidRDefault="005A4BFA" w:rsidP="005A4BFA">
      <w:pPr>
        <w:rPr>
          <w:sz w:val="28"/>
          <w:szCs w:val="28"/>
        </w:rPr>
      </w:pPr>
      <w:r w:rsidRPr="00A23CC4">
        <w:rPr>
          <w:sz w:val="28"/>
          <w:szCs w:val="28"/>
        </w:rPr>
        <w:t xml:space="preserve">и спорта Устюцкого  поселения  </w:t>
      </w:r>
    </w:p>
    <w:p w:rsidR="005A4BFA" w:rsidRPr="00BC3372" w:rsidRDefault="007E4F56" w:rsidP="005A4BFA">
      <w:pPr>
        <w:rPr>
          <w:rFonts w:eastAsia="Calibri"/>
          <w:sz w:val="28"/>
          <w:szCs w:val="28"/>
          <w:lang w:eastAsia="en-US"/>
        </w:rPr>
      </w:pPr>
      <w:r>
        <w:rPr>
          <w:sz w:val="28"/>
          <w:szCs w:val="28"/>
        </w:rPr>
        <w:t>на 2015-2024</w:t>
      </w:r>
      <w:r w:rsidR="005A4BFA" w:rsidRPr="00A23CC4">
        <w:rPr>
          <w:sz w:val="28"/>
          <w:szCs w:val="28"/>
        </w:rPr>
        <w:t xml:space="preserve"> годы</w:t>
      </w:r>
      <w:r w:rsidR="005A4BFA" w:rsidRPr="00BE7D4B">
        <w:rPr>
          <w:sz w:val="28"/>
          <w:szCs w:val="28"/>
        </w:rPr>
        <w:t>»</w:t>
      </w:r>
    </w:p>
    <w:p w:rsidR="005A4BFA" w:rsidRDefault="005A4BFA" w:rsidP="005A4BFA">
      <w:pPr>
        <w:rPr>
          <w:sz w:val="28"/>
          <w:szCs w:val="28"/>
        </w:rPr>
      </w:pPr>
    </w:p>
    <w:p w:rsidR="007E4F56" w:rsidRDefault="005A4BFA" w:rsidP="005A4BFA">
      <w:pPr>
        <w:rPr>
          <w:sz w:val="28"/>
          <w:szCs w:val="28"/>
        </w:rPr>
      </w:pPr>
      <w:r>
        <w:rPr>
          <w:sz w:val="28"/>
          <w:szCs w:val="28"/>
        </w:rPr>
        <w:t xml:space="preserve">       </w:t>
      </w:r>
      <w:r w:rsidR="007E4F56" w:rsidRPr="007E4F56">
        <w:rPr>
          <w:sz w:val="28"/>
          <w:szCs w:val="28"/>
        </w:rPr>
        <w:t xml:space="preserve">На основании решения Совета депутатов Устюцкого сельского поселения от 27.12.2021 № 62 «О бюджете сельского поселения на 2022 год и плановый период 2023-2024 </w:t>
      </w:r>
      <w:proofErr w:type="spellStart"/>
      <w:r w:rsidR="007E4F56" w:rsidRPr="007E4F56">
        <w:rPr>
          <w:sz w:val="28"/>
          <w:szCs w:val="28"/>
        </w:rPr>
        <w:t>годов»</w:t>
      </w:r>
      <w:proofErr w:type="spellEnd"/>
    </w:p>
    <w:p w:rsidR="005A4BFA" w:rsidRDefault="005A4BFA" w:rsidP="005A4BFA">
      <w:pPr>
        <w:rPr>
          <w:sz w:val="28"/>
          <w:szCs w:val="28"/>
        </w:rPr>
      </w:pPr>
      <w:r>
        <w:rPr>
          <w:sz w:val="28"/>
          <w:szCs w:val="28"/>
        </w:rPr>
        <w:t>ПОСТАНОВЛЯЮ:</w:t>
      </w:r>
    </w:p>
    <w:p w:rsidR="005A4BFA" w:rsidRDefault="005A4BFA" w:rsidP="005A4BFA">
      <w:pPr>
        <w:ind w:firstLine="567"/>
        <w:jc w:val="both"/>
        <w:rPr>
          <w:sz w:val="28"/>
          <w:szCs w:val="28"/>
        </w:rPr>
      </w:pPr>
      <w:r>
        <w:rPr>
          <w:sz w:val="28"/>
          <w:szCs w:val="28"/>
        </w:rPr>
        <w:t>1.Внести изменения в муниципальную программу Устюцкого сельского поселения «</w:t>
      </w:r>
      <w:r w:rsidRPr="00A23CC4">
        <w:rPr>
          <w:sz w:val="28"/>
          <w:szCs w:val="28"/>
        </w:rPr>
        <w:t>Развитие культуры, молодёжной политики, физической культуры и спорта Ус</w:t>
      </w:r>
      <w:r w:rsidR="007E4F56">
        <w:rPr>
          <w:sz w:val="28"/>
          <w:szCs w:val="28"/>
        </w:rPr>
        <w:t>тюцкого  поселения  на 2015-2024</w:t>
      </w:r>
      <w:r w:rsidRPr="00A23CC4">
        <w:rPr>
          <w:sz w:val="28"/>
          <w:szCs w:val="28"/>
        </w:rPr>
        <w:t xml:space="preserve"> годы</w:t>
      </w:r>
      <w:r w:rsidRPr="00BE7D4B">
        <w:rPr>
          <w:sz w:val="28"/>
          <w:szCs w:val="28"/>
        </w:rPr>
        <w:t>»</w:t>
      </w:r>
      <w:r>
        <w:rPr>
          <w:sz w:val="28"/>
          <w:szCs w:val="28"/>
        </w:rPr>
        <w:t xml:space="preserve">,  утвержденную постановлением от 29.04.2015 </w:t>
      </w:r>
      <w:r w:rsidRPr="00637936">
        <w:rPr>
          <w:sz w:val="28"/>
          <w:szCs w:val="28"/>
        </w:rPr>
        <w:t xml:space="preserve">  № </w:t>
      </w:r>
      <w:r>
        <w:rPr>
          <w:sz w:val="28"/>
          <w:szCs w:val="28"/>
        </w:rPr>
        <w:t xml:space="preserve"> 39, (далее Программа) следующие изменения:</w:t>
      </w:r>
    </w:p>
    <w:p w:rsidR="005A4BFA" w:rsidRDefault="005A4BFA" w:rsidP="005A4BFA">
      <w:pPr>
        <w:ind w:firstLine="567"/>
        <w:jc w:val="both"/>
        <w:rPr>
          <w:sz w:val="28"/>
          <w:szCs w:val="28"/>
        </w:rPr>
      </w:pPr>
      <w:r>
        <w:rPr>
          <w:sz w:val="28"/>
          <w:szCs w:val="28"/>
        </w:rPr>
        <w:t>1.1.</w:t>
      </w:r>
      <w:r w:rsidRPr="00F91708">
        <w:rPr>
          <w:sz w:val="28"/>
          <w:szCs w:val="28"/>
        </w:rPr>
        <w:t xml:space="preserve"> </w:t>
      </w:r>
      <w:r>
        <w:rPr>
          <w:sz w:val="28"/>
          <w:szCs w:val="28"/>
        </w:rPr>
        <w:t xml:space="preserve"> 2.2.4. Раздел 11 «Объем и источники  финансирования     Программы в целом и по годам реализации (тыс</w:t>
      </w:r>
      <w:proofErr w:type="gramStart"/>
      <w:r>
        <w:rPr>
          <w:sz w:val="28"/>
          <w:szCs w:val="28"/>
        </w:rPr>
        <w:t>.р</w:t>
      </w:r>
      <w:proofErr w:type="gramEnd"/>
      <w:r>
        <w:rPr>
          <w:sz w:val="28"/>
          <w:szCs w:val="28"/>
        </w:rPr>
        <w:t>уб.)» изложить в следующей редакции:</w:t>
      </w:r>
    </w:p>
    <w:tbl>
      <w:tblPr>
        <w:tblW w:w="100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7"/>
        <w:gridCol w:w="7710"/>
      </w:tblGrid>
      <w:tr w:rsidR="005A4BFA" w:rsidRPr="00581FFD" w:rsidTr="005A4BFA">
        <w:trPr>
          <w:trHeight w:val="769"/>
        </w:trPr>
        <w:tc>
          <w:tcPr>
            <w:tcW w:w="2387" w:type="dxa"/>
          </w:tcPr>
          <w:p w:rsidR="005A4BFA" w:rsidRPr="005A4BFA" w:rsidRDefault="005A4BFA" w:rsidP="00817E65">
            <w:pPr>
              <w:autoSpaceDE w:val="0"/>
              <w:autoSpaceDN w:val="0"/>
              <w:adjustRightInd w:val="0"/>
              <w:rPr>
                <w:sz w:val="24"/>
                <w:szCs w:val="24"/>
              </w:rPr>
            </w:pPr>
            <w:r w:rsidRPr="005A4BFA">
              <w:rPr>
                <w:b/>
                <w:sz w:val="24"/>
                <w:szCs w:val="24"/>
              </w:rPr>
              <w:t>11.Объем и источники  финансирования      Программы в целом и по годам реализации (тыс</w:t>
            </w:r>
            <w:proofErr w:type="gramStart"/>
            <w:r w:rsidRPr="005A4BFA">
              <w:rPr>
                <w:b/>
                <w:sz w:val="24"/>
                <w:szCs w:val="24"/>
              </w:rPr>
              <w:t>.р</w:t>
            </w:r>
            <w:proofErr w:type="gramEnd"/>
            <w:r w:rsidRPr="005A4BFA">
              <w:rPr>
                <w:b/>
                <w:sz w:val="24"/>
                <w:szCs w:val="24"/>
              </w:rPr>
              <w:t>уб</w:t>
            </w:r>
            <w:r w:rsidRPr="005A4BFA">
              <w:rPr>
                <w:sz w:val="24"/>
                <w:szCs w:val="24"/>
              </w:rPr>
              <w:t>.)</w:t>
            </w:r>
          </w:p>
          <w:p w:rsidR="005A4BFA" w:rsidRPr="005A4BFA" w:rsidRDefault="005A4BFA" w:rsidP="00817E65">
            <w:pPr>
              <w:autoSpaceDE w:val="0"/>
              <w:autoSpaceDN w:val="0"/>
              <w:adjustRightInd w:val="0"/>
              <w:rPr>
                <w:sz w:val="24"/>
                <w:szCs w:val="24"/>
              </w:rPr>
            </w:pPr>
          </w:p>
          <w:p w:rsidR="005A4BFA" w:rsidRDefault="005A4BFA" w:rsidP="00817E65">
            <w:pPr>
              <w:autoSpaceDE w:val="0"/>
              <w:autoSpaceDN w:val="0"/>
              <w:adjustRightInd w:val="0"/>
              <w:rPr>
                <w:sz w:val="28"/>
                <w:szCs w:val="28"/>
              </w:rPr>
            </w:pPr>
          </w:p>
          <w:p w:rsidR="005A4BFA" w:rsidRDefault="005A4BFA" w:rsidP="00817E65">
            <w:pPr>
              <w:autoSpaceDE w:val="0"/>
              <w:autoSpaceDN w:val="0"/>
              <w:adjustRightInd w:val="0"/>
              <w:rPr>
                <w:sz w:val="28"/>
                <w:szCs w:val="28"/>
              </w:rPr>
            </w:pPr>
          </w:p>
          <w:p w:rsidR="005A4BFA" w:rsidRDefault="005A4BFA" w:rsidP="00817E65">
            <w:pPr>
              <w:autoSpaceDE w:val="0"/>
              <w:autoSpaceDN w:val="0"/>
              <w:adjustRightInd w:val="0"/>
              <w:rPr>
                <w:sz w:val="28"/>
                <w:szCs w:val="28"/>
              </w:rPr>
            </w:pPr>
          </w:p>
          <w:p w:rsidR="005A4BFA" w:rsidRDefault="005A4BFA" w:rsidP="00817E65">
            <w:pPr>
              <w:autoSpaceDE w:val="0"/>
              <w:autoSpaceDN w:val="0"/>
              <w:adjustRightInd w:val="0"/>
              <w:rPr>
                <w:sz w:val="28"/>
                <w:szCs w:val="28"/>
              </w:rPr>
            </w:pPr>
          </w:p>
          <w:p w:rsidR="005A4BFA" w:rsidRDefault="005A4BFA" w:rsidP="00817E65">
            <w:pPr>
              <w:autoSpaceDE w:val="0"/>
              <w:autoSpaceDN w:val="0"/>
              <w:adjustRightInd w:val="0"/>
              <w:rPr>
                <w:sz w:val="28"/>
                <w:szCs w:val="28"/>
              </w:rPr>
            </w:pPr>
          </w:p>
          <w:p w:rsidR="005A4BFA" w:rsidRDefault="005A4BFA" w:rsidP="00817E65">
            <w:pPr>
              <w:autoSpaceDE w:val="0"/>
              <w:autoSpaceDN w:val="0"/>
              <w:adjustRightInd w:val="0"/>
              <w:rPr>
                <w:sz w:val="28"/>
                <w:szCs w:val="28"/>
              </w:rPr>
            </w:pPr>
          </w:p>
          <w:p w:rsidR="005A4BFA" w:rsidRDefault="005A4BFA" w:rsidP="00817E65">
            <w:pPr>
              <w:autoSpaceDE w:val="0"/>
              <w:autoSpaceDN w:val="0"/>
              <w:adjustRightInd w:val="0"/>
              <w:rPr>
                <w:b/>
                <w:sz w:val="28"/>
                <w:szCs w:val="28"/>
              </w:rPr>
            </w:pPr>
          </w:p>
          <w:p w:rsidR="005A4BFA" w:rsidRPr="00D52EB0" w:rsidRDefault="005A4BFA" w:rsidP="00817E65">
            <w:pPr>
              <w:autoSpaceDE w:val="0"/>
              <w:autoSpaceDN w:val="0"/>
              <w:adjustRightInd w:val="0"/>
              <w:rPr>
                <w:b/>
                <w:sz w:val="28"/>
                <w:szCs w:val="28"/>
              </w:rPr>
            </w:pPr>
          </w:p>
        </w:tc>
        <w:tc>
          <w:tcPr>
            <w:tcW w:w="771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6"/>
              <w:gridCol w:w="1092"/>
              <w:gridCol w:w="1115"/>
              <w:gridCol w:w="1152"/>
              <w:gridCol w:w="1225"/>
              <w:gridCol w:w="1092"/>
              <w:gridCol w:w="1092"/>
            </w:tblGrid>
            <w:tr w:rsidR="005A4BFA" w:rsidRPr="00F90C24" w:rsidTr="00817E65">
              <w:tc>
                <w:tcPr>
                  <w:tcW w:w="716" w:type="dxa"/>
                </w:tcPr>
                <w:p w:rsidR="005A4BFA" w:rsidRPr="00F90C24" w:rsidRDefault="005A4BFA" w:rsidP="00817E65">
                  <w:pPr>
                    <w:autoSpaceDE w:val="0"/>
                    <w:autoSpaceDN w:val="0"/>
                    <w:adjustRightInd w:val="0"/>
                    <w:spacing w:line="360" w:lineRule="atLeast"/>
                    <w:jc w:val="both"/>
                  </w:pPr>
                  <w:r w:rsidRPr="00F90C24">
                    <w:rPr>
                      <w:sz w:val="22"/>
                      <w:szCs w:val="22"/>
                    </w:rPr>
                    <w:lastRenderedPageBreak/>
                    <w:t>Год</w:t>
                  </w:r>
                </w:p>
              </w:tc>
              <w:tc>
                <w:tcPr>
                  <w:tcW w:w="6768" w:type="dxa"/>
                  <w:gridSpan w:val="6"/>
                </w:tcPr>
                <w:p w:rsidR="005A4BFA" w:rsidRPr="00F90C24" w:rsidRDefault="005A4BFA" w:rsidP="00817E65">
                  <w:pPr>
                    <w:autoSpaceDE w:val="0"/>
                    <w:autoSpaceDN w:val="0"/>
                    <w:adjustRightInd w:val="0"/>
                    <w:spacing w:line="360" w:lineRule="atLeast"/>
                    <w:jc w:val="center"/>
                  </w:pPr>
                  <w:r w:rsidRPr="00F90C24">
                    <w:rPr>
                      <w:sz w:val="22"/>
                      <w:szCs w:val="22"/>
                    </w:rPr>
                    <w:t>Источники финансирования в целом и по годам реализации</w:t>
                  </w:r>
                </w:p>
                <w:p w:rsidR="005A4BFA" w:rsidRPr="00F90C24" w:rsidRDefault="005A4BFA" w:rsidP="00817E65">
                  <w:pPr>
                    <w:autoSpaceDE w:val="0"/>
                    <w:autoSpaceDN w:val="0"/>
                    <w:adjustRightInd w:val="0"/>
                    <w:spacing w:line="360" w:lineRule="atLeast"/>
                    <w:jc w:val="center"/>
                    <w:rPr>
                      <w:b/>
                    </w:rPr>
                  </w:pPr>
                </w:p>
              </w:tc>
            </w:tr>
            <w:tr w:rsidR="005A4BFA" w:rsidRPr="00F90C24" w:rsidTr="00817E65">
              <w:tc>
                <w:tcPr>
                  <w:tcW w:w="716" w:type="dxa"/>
                </w:tcPr>
                <w:p w:rsidR="005A4BFA" w:rsidRPr="00F90C24" w:rsidRDefault="005A4BFA" w:rsidP="00817E65">
                  <w:pPr>
                    <w:autoSpaceDE w:val="0"/>
                    <w:autoSpaceDN w:val="0"/>
                    <w:adjustRightInd w:val="0"/>
                    <w:spacing w:line="360" w:lineRule="atLeast"/>
                    <w:jc w:val="center"/>
                  </w:pPr>
                </w:p>
              </w:tc>
              <w:tc>
                <w:tcPr>
                  <w:tcW w:w="1092" w:type="dxa"/>
                </w:tcPr>
                <w:p w:rsidR="005A4BFA" w:rsidRPr="00F90C24" w:rsidRDefault="005A4BFA" w:rsidP="00817E65">
                  <w:pPr>
                    <w:autoSpaceDE w:val="0"/>
                    <w:autoSpaceDN w:val="0"/>
                    <w:adjustRightInd w:val="0"/>
                    <w:jc w:val="center"/>
                  </w:pPr>
                  <w:proofErr w:type="spellStart"/>
                  <w:r w:rsidRPr="00F90C24">
                    <w:rPr>
                      <w:sz w:val="22"/>
                      <w:szCs w:val="22"/>
                    </w:rPr>
                    <w:t>Област</w:t>
                  </w:r>
                  <w:proofErr w:type="spellEnd"/>
                </w:p>
                <w:p w:rsidR="005A4BFA" w:rsidRPr="00F90C24" w:rsidRDefault="005A4BFA" w:rsidP="00817E65">
                  <w:pPr>
                    <w:autoSpaceDE w:val="0"/>
                    <w:autoSpaceDN w:val="0"/>
                    <w:adjustRightInd w:val="0"/>
                    <w:jc w:val="center"/>
                  </w:pPr>
                  <w:r w:rsidRPr="00F90C24">
                    <w:rPr>
                      <w:sz w:val="22"/>
                      <w:szCs w:val="22"/>
                    </w:rPr>
                    <w:t>ной</w:t>
                  </w:r>
                </w:p>
                <w:p w:rsidR="005A4BFA" w:rsidRPr="00F90C24" w:rsidRDefault="005A4BFA" w:rsidP="00817E65">
                  <w:pPr>
                    <w:autoSpaceDE w:val="0"/>
                    <w:autoSpaceDN w:val="0"/>
                    <w:adjustRightInd w:val="0"/>
                    <w:jc w:val="center"/>
                  </w:pPr>
                  <w:r w:rsidRPr="00F90C24">
                    <w:rPr>
                      <w:sz w:val="22"/>
                      <w:szCs w:val="22"/>
                    </w:rPr>
                    <w:t>бюджет</w:t>
                  </w:r>
                </w:p>
                <w:p w:rsidR="005A4BFA" w:rsidRPr="00F90C24" w:rsidRDefault="005A4BFA" w:rsidP="00817E65">
                  <w:pPr>
                    <w:autoSpaceDE w:val="0"/>
                    <w:autoSpaceDN w:val="0"/>
                    <w:adjustRightInd w:val="0"/>
                    <w:jc w:val="center"/>
                  </w:pPr>
                  <w:r w:rsidRPr="00F90C24">
                    <w:rPr>
                      <w:sz w:val="22"/>
                      <w:szCs w:val="22"/>
                    </w:rPr>
                    <w:t>(</w:t>
                  </w:r>
                  <w:proofErr w:type="spellStart"/>
                  <w:r w:rsidRPr="00F90C24">
                    <w:rPr>
                      <w:sz w:val="22"/>
                      <w:szCs w:val="22"/>
                    </w:rPr>
                    <w:t>тыс</w:t>
                  </w:r>
                  <w:proofErr w:type="gramStart"/>
                  <w:r w:rsidRPr="00F90C24">
                    <w:rPr>
                      <w:sz w:val="22"/>
                      <w:szCs w:val="22"/>
                    </w:rPr>
                    <w:t>.р</w:t>
                  </w:r>
                  <w:proofErr w:type="gramEnd"/>
                  <w:r w:rsidRPr="00F90C24">
                    <w:rPr>
                      <w:sz w:val="22"/>
                      <w:szCs w:val="22"/>
                    </w:rPr>
                    <w:t>уб</w:t>
                  </w:r>
                  <w:proofErr w:type="spellEnd"/>
                  <w:r w:rsidRPr="00F90C24">
                    <w:rPr>
                      <w:sz w:val="22"/>
                      <w:szCs w:val="22"/>
                    </w:rPr>
                    <w:t>)</w:t>
                  </w:r>
                </w:p>
              </w:tc>
              <w:tc>
                <w:tcPr>
                  <w:tcW w:w="1115" w:type="dxa"/>
                </w:tcPr>
                <w:p w:rsidR="005A4BFA" w:rsidRPr="00F90C24" w:rsidRDefault="005A4BFA" w:rsidP="00817E65">
                  <w:pPr>
                    <w:autoSpaceDE w:val="0"/>
                    <w:autoSpaceDN w:val="0"/>
                    <w:adjustRightInd w:val="0"/>
                    <w:jc w:val="center"/>
                  </w:pPr>
                  <w:proofErr w:type="spellStart"/>
                  <w:r w:rsidRPr="00F90C24">
                    <w:rPr>
                      <w:sz w:val="22"/>
                      <w:szCs w:val="22"/>
                    </w:rPr>
                    <w:t>Федераль</w:t>
                  </w:r>
                  <w:proofErr w:type="spellEnd"/>
                </w:p>
                <w:p w:rsidR="005A4BFA" w:rsidRPr="00F90C24" w:rsidRDefault="005A4BFA" w:rsidP="00817E65">
                  <w:pPr>
                    <w:autoSpaceDE w:val="0"/>
                    <w:autoSpaceDN w:val="0"/>
                    <w:adjustRightInd w:val="0"/>
                    <w:jc w:val="center"/>
                  </w:pPr>
                  <w:proofErr w:type="spellStart"/>
                  <w:r w:rsidRPr="00F90C24">
                    <w:rPr>
                      <w:sz w:val="22"/>
                      <w:szCs w:val="22"/>
                    </w:rPr>
                    <w:t>ный</w:t>
                  </w:r>
                  <w:proofErr w:type="spellEnd"/>
                </w:p>
                <w:p w:rsidR="005A4BFA" w:rsidRPr="00F90C24" w:rsidRDefault="005A4BFA" w:rsidP="00817E65">
                  <w:pPr>
                    <w:autoSpaceDE w:val="0"/>
                    <w:autoSpaceDN w:val="0"/>
                    <w:adjustRightInd w:val="0"/>
                    <w:jc w:val="center"/>
                  </w:pPr>
                  <w:r w:rsidRPr="00F90C24">
                    <w:rPr>
                      <w:sz w:val="22"/>
                      <w:szCs w:val="22"/>
                    </w:rPr>
                    <w:t>бюджет</w:t>
                  </w:r>
                </w:p>
                <w:p w:rsidR="005A4BFA" w:rsidRPr="00F90C24" w:rsidRDefault="005A4BFA" w:rsidP="00817E65">
                  <w:pPr>
                    <w:autoSpaceDE w:val="0"/>
                    <w:autoSpaceDN w:val="0"/>
                    <w:adjustRightInd w:val="0"/>
                    <w:jc w:val="center"/>
                  </w:pPr>
                  <w:r w:rsidRPr="00F90C24">
                    <w:rPr>
                      <w:sz w:val="22"/>
                      <w:szCs w:val="22"/>
                    </w:rPr>
                    <w:t>(</w:t>
                  </w:r>
                  <w:proofErr w:type="spellStart"/>
                  <w:r w:rsidRPr="00F90C24">
                    <w:rPr>
                      <w:sz w:val="22"/>
                      <w:szCs w:val="22"/>
                    </w:rPr>
                    <w:t>тыс</w:t>
                  </w:r>
                  <w:proofErr w:type="gramStart"/>
                  <w:r w:rsidRPr="00F90C24">
                    <w:rPr>
                      <w:sz w:val="22"/>
                      <w:szCs w:val="22"/>
                    </w:rPr>
                    <w:t>.р</w:t>
                  </w:r>
                  <w:proofErr w:type="gramEnd"/>
                  <w:r w:rsidRPr="00F90C24">
                    <w:rPr>
                      <w:sz w:val="22"/>
                      <w:szCs w:val="22"/>
                    </w:rPr>
                    <w:t>уб</w:t>
                  </w:r>
                  <w:proofErr w:type="spellEnd"/>
                  <w:r w:rsidRPr="00F90C24">
                    <w:rPr>
                      <w:sz w:val="22"/>
                      <w:szCs w:val="22"/>
                    </w:rPr>
                    <w:t>)</w:t>
                  </w:r>
                </w:p>
              </w:tc>
              <w:tc>
                <w:tcPr>
                  <w:tcW w:w="1152" w:type="dxa"/>
                </w:tcPr>
                <w:p w:rsidR="005A4BFA" w:rsidRPr="00F90C24" w:rsidRDefault="005A4BFA" w:rsidP="00817E65">
                  <w:r w:rsidRPr="00F90C24">
                    <w:rPr>
                      <w:sz w:val="22"/>
                      <w:szCs w:val="22"/>
                    </w:rPr>
                    <w:t xml:space="preserve">Бюджет </w:t>
                  </w:r>
                  <w:proofErr w:type="spellStart"/>
                  <w:r w:rsidRPr="00F90C24">
                    <w:rPr>
                      <w:sz w:val="22"/>
                      <w:szCs w:val="22"/>
                    </w:rPr>
                    <w:t>муниципа</w:t>
                  </w:r>
                  <w:proofErr w:type="spellEnd"/>
                </w:p>
                <w:p w:rsidR="005A4BFA" w:rsidRPr="00F90C24" w:rsidRDefault="005A4BFA" w:rsidP="00817E65">
                  <w:proofErr w:type="spellStart"/>
                  <w:r w:rsidRPr="00F90C24">
                    <w:rPr>
                      <w:sz w:val="22"/>
                      <w:szCs w:val="22"/>
                    </w:rPr>
                    <w:t>льного</w:t>
                  </w:r>
                  <w:proofErr w:type="spellEnd"/>
                  <w:r w:rsidRPr="00F90C24">
                    <w:rPr>
                      <w:sz w:val="22"/>
                      <w:szCs w:val="22"/>
                    </w:rPr>
                    <w:t xml:space="preserve"> района</w:t>
                  </w:r>
                </w:p>
                <w:p w:rsidR="005A4BFA" w:rsidRPr="00F90C24" w:rsidRDefault="005A4BFA" w:rsidP="00817E65">
                  <w:r w:rsidRPr="00F90C24">
                    <w:rPr>
                      <w:sz w:val="22"/>
                      <w:szCs w:val="22"/>
                    </w:rPr>
                    <w:t>(</w:t>
                  </w:r>
                  <w:proofErr w:type="spellStart"/>
                  <w:r w:rsidRPr="00F90C24">
                    <w:rPr>
                      <w:sz w:val="22"/>
                      <w:szCs w:val="22"/>
                    </w:rPr>
                    <w:t>тыс</w:t>
                  </w:r>
                  <w:proofErr w:type="gramStart"/>
                  <w:r w:rsidRPr="00F90C24">
                    <w:rPr>
                      <w:sz w:val="22"/>
                      <w:szCs w:val="22"/>
                    </w:rPr>
                    <w:t>.р</w:t>
                  </w:r>
                  <w:proofErr w:type="gramEnd"/>
                  <w:r w:rsidRPr="00F90C24">
                    <w:rPr>
                      <w:sz w:val="22"/>
                      <w:szCs w:val="22"/>
                    </w:rPr>
                    <w:t>уб</w:t>
                  </w:r>
                  <w:proofErr w:type="spellEnd"/>
                  <w:r w:rsidRPr="00F90C24">
                    <w:rPr>
                      <w:sz w:val="22"/>
                      <w:szCs w:val="22"/>
                    </w:rPr>
                    <w:t>)</w:t>
                  </w:r>
                </w:p>
                <w:p w:rsidR="005A4BFA" w:rsidRPr="00F90C24" w:rsidRDefault="005A4BFA" w:rsidP="00817E65">
                  <w:pPr>
                    <w:autoSpaceDE w:val="0"/>
                    <w:autoSpaceDN w:val="0"/>
                    <w:adjustRightInd w:val="0"/>
                  </w:pPr>
                </w:p>
              </w:tc>
              <w:tc>
                <w:tcPr>
                  <w:tcW w:w="1225" w:type="dxa"/>
                </w:tcPr>
                <w:p w:rsidR="005A4BFA" w:rsidRPr="00F90C24" w:rsidRDefault="005A4BFA" w:rsidP="00817E65">
                  <w:pPr>
                    <w:autoSpaceDE w:val="0"/>
                    <w:autoSpaceDN w:val="0"/>
                    <w:adjustRightInd w:val="0"/>
                    <w:jc w:val="center"/>
                  </w:pPr>
                  <w:r w:rsidRPr="00F90C24">
                    <w:rPr>
                      <w:sz w:val="22"/>
                      <w:szCs w:val="22"/>
                    </w:rPr>
                    <w:t>Бюджет</w:t>
                  </w:r>
                </w:p>
                <w:p w:rsidR="005A4BFA" w:rsidRPr="00F90C24" w:rsidRDefault="005A4BFA" w:rsidP="00817E65">
                  <w:pPr>
                    <w:autoSpaceDE w:val="0"/>
                    <w:autoSpaceDN w:val="0"/>
                    <w:adjustRightInd w:val="0"/>
                    <w:jc w:val="center"/>
                  </w:pPr>
                  <w:r w:rsidRPr="00F90C24">
                    <w:rPr>
                      <w:sz w:val="22"/>
                      <w:szCs w:val="22"/>
                    </w:rPr>
                    <w:t>Поселения</w:t>
                  </w:r>
                </w:p>
                <w:p w:rsidR="005A4BFA" w:rsidRPr="00F90C24" w:rsidRDefault="005A4BFA" w:rsidP="00817E65">
                  <w:pPr>
                    <w:autoSpaceDE w:val="0"/>
                    <w:autoSpaceDN w:val="0"/>
                    <w:adjustRightInd w:val="0"/>
                    <w:jc w:val="center"/>
                  </w:pPr>
                  <w:r w:rsidRPr="00F90C24">
                    <w:rPr>
                      <w:sz w:val="22"/>
                      <w:szCs w:val="22"/>
                    </w:rPr>
                    <w:t>(</w:t>
                  </w:r>
                  <w:proofErr w:type="spellStart"/>
                  <w:r w:rsidRPr="00F90C24">
                    <w:rPr>
                      <w:sz w:val="22"/>
                      <w:szCs w:val="22"/>
                    </w:rPr>
                    <w:t>тыс</w:t>
                  </w:r>
                  <w:proofErr w:type="gramStart"/>
                  <w:r w:rsidRPr="00F90C24">
                    <w:rPr>
                      <w:sz w:val="22"/>
                      <w:szCs w:val="22"/>
                    </w:rPr>
                    <w:t>.р</w:t>
                  </w:r>
                  <w:proofErr w:type="gramEnd"/>
                  <w:r w:rsidRPr="00F90C24">
                    <w:rPr>
                      <w:sz w:val="22"/>
                      <w:szCs w:val="22"/>
                    </w:rPr>
                    <w:t>уб</w:t>
                  </w:r>
                  <w:proofErr w:type="spellEnd"/>
                  <w:r w:rsidRPr="00F90C24">
                    <w:rPr>
                      <w:sz w:val="22"/>
                      <w:szCs w:val="22"/>
                    </w:rPr>
                    <w:t xml:space="preserve">)  </w:t>
                  </w:r>
                </w:p>
              </w:tc>
              <w:tc>
                <w:tcPr>
                  <w:tcW w:w="1092" w:type="dxa"/>
                </w:tcPr>
                <w:p w:rsidR="005A4BFA" w:rsidRPr="00F90C24" w:rsidRDefault="005A4BFA" w:rsidP="00817E65">
                  <w:pPr>
                    <w:autoSpaceDE w:val="0"/>
                    <w:autoSpaceDN w:val="0"/>
                    <w:adjustRightInd w:val="0"/>
                    <w:jc w:val="center"/>
                  </w:pPr>
                  <w:proofErr w:type="spellStart"/>
                  <w:r w:rsidRPr="00F90C24">
                    <w:rPr>
                      <w:sz w:val="22"/>
                      <w:szCs w:val="22"/>
                    </w:rPr>
                    <w:t>Внебюд</w:t>
                  </w:r>
                  <w:proofErr w:type="spellEnd"/>
                  <w:r w:rsidRPr="00F90C24">
                    <w:rPr>
                      <w:sz w:val="22"/>
                      <w:szCs w:val="22"/>
                    </w:rPr>
                    <w:t>-</w:t>
                  </w:r>
                </w:p>
                <w:p w:rsidR="005A4BFA" w:rsidRPr="00F90C24" w:rsidRDefault="005A4BFA" w:rsidP="00817E65">
                  <w:pPr>
                    <w:autoSpaceDE w:val="0"/>
                    <w:autoSpaceDN w:val="0"/>
                    <w:adjustRightInd w:val="0"/>
                    <w:jc w:val="center"/>
                  </w:pPr>
                  <w:proofErr w:type="spellStart"/>
                  <w:r w:rsidRPr="00F90C24">
                    <w:rPr>
                      <w:sz w:val="22"/>
                      <w:szCs w:val="22"/>
                    </w:rPr>
                    <w:t>жетные</w:t>
                  </w:r>
                  <w:proofErr w:type="spellEnd"/>
                  <w:r w:rsidRPr="00F90C24">
                    <w:rPr>
                      <w:sz w:val="22"/>
                      <w:szCs w:val="22"/>
                    </w:rPr>
                    <w:t xml:space="preserve"> </w:t>
                  </w:r>
                </w:p>
                <w:p w:rsidR="005A4BFA" w:rsidRPr="00F90C24" w:rsidRDefault="005A4BFA" w:rsidP="00817E65">
                  <w:pPr>
                    <w:autoSpaceDE w:val="0"/>
                    <w:autoSpaceDN w:val="0"/>
                    <w:adjustRightInd w:val="0"/>
                    <w:jc w:val="center"/>
                  </w:pPr>
                  <w:r w:rsidRPr="00F90C24">
                    <w:rPr>
                      <w:sz w:val="22"/>
                      <w:szCs w:val="22"/>
                    </w:rPr>
                    <w:t xml:space="preserve"> средства</w:t>
                  </w:r>
                </w:p>
                <w:p w:rsidR="005A4BFA" w:rsidRPr="00F90C24" w:rsidRDefault="005A4BFA" w:rsidP="00817E65">
                  <w:pPr>
                    <w:autoSpaceDE w:val="0"/>
                    <w:autoSpaceDN w:val="0"/>
                    <w:adjustRightInd w:val="0"/>
                    <w:jc w:val="center"/>
                  </w:pPr>
                  <w:r w:rsidRPr="00F90C24">
                    <w:rPr>
                      <w:sz w:val="22"/>
                      <w:szCs w:val="22"/>
                    </w:rPr>
                    <w:t>(</w:t>
                  </w:r>
                  <w:proofErr w:type="spellStart"/>
                  <w:r w:rsidRPr="00F90C24">
                    <w:rPr>
                      <w:sz w:val="22"/>
                      <w:szCs w:val="22"/>
                    </w:rPr>
                    <w:t>тыс</w:t>
                  </w:r>
                  <w:proofErr w:type="gramStart"/>
                  <w:r w:rsidRPr="00F90C24">
                    <w:rPr>
                      <w:sz w:val="22"/>
                      <w:szCs w:val="22"/>
                    </w:rPr>
                    <w:t>.р</w:t>
                  </w:r>
                  <w:proofErr w:type="gramEnd"/>
                  <w:r w:rsidRPr="00F90C24">
                    <w:rPr>
                      <w:sz w:val="22"/>
                      <w:szCs w:val="22"/>
                    </w:rPr>
                    <w:t>уб</w:t>
                  </w:r>
                  <w:proofErr w:type="spellEnd"/>
                  <w:r w:rsidRPr="00F90C24">
                    <w:rPr>
                      <w:sz w:val="22"/>
                      <w:szCs w:val="22"/>
                    </w:rPr>
                    <w:t>)</w:t>
                  </w:r>
                </w:p>
              </w:tc>
              <w:tc>
                <w:tcPr>
                  <w:tcW w:w="1092" w:type="dxa"/>
                </w:tcPr>
                <w:p w:rsidR="005A4BFA" w:rsidRPr="00F90C24" w:rsidRDefault="005A4BFA" w:rsidP="00817E65">
                  <w:pPr>
                    <w:autoSpaceDE w:val="0"/>
                    <w:autoSpaceDN w:val="0"/>
                    <w:adjustRightInd w:val="0"/>
                    <w:jc w:val="center"/>
                  </w:pPr>
                  <w:r w:rsidRPr="00F90C24">
                    <w:rPr>
                      <w:sz w:val="22"/>
                      <w:szCs w:val="22"/>
                    </w:rPr>
                    <w:t>Всего</w:t>
                  </w:r>
                </w:p>
                <w:p w:rsidR="005A4BFA" w:rsidRPr="00F90C24" w:rsidRDefault="005A4BFA" w:rsidP="00817E65">
                  <w:pPr>
                    <w:autoSpaceDE w:val="0"/>
                    <w:autoSpaceDN w:val="0"/>
                    <w:adjustRightInd w:val="0"/>
                    <w:jc w:val="center"/>
                  </w:pPr>
                  <w:r w:rsidRPr="00F90C24">
                    <w:rPr>
                      <w:sz w:val="22"/>
                      <w:szCs w:val="22"/>
                    </w:rPr>
                    <w:t>(</w:t>
                  </w:r>
                  <w:proofErr w:type="spellStart"/>
                  <w:r w:rsidRPr="00F90C24">
                    <w:rPr>
                      <w:sz w:val="22"/>
                      <w:szCs w:val="22"/>
                    </w:rPr>
                    <w:t>тыс</w:t>
                  </w:r>
                  <w:proofErr w:type="gramStart"/>
                  <w:r w:rsidRPr="00F90C24">
                    <w:rPr>
                      <w:sz w:val="22"/>
                      <w:szCs w:val="22"/>
                    </w:rPr>
                    <w:t>.р</w:t>
                  </w:r>
                  <w:proofErr w:type="gramEnd"/>
                  <w:r w:rsidRPr="00F90C24">
                    <w:rPr>
                      <w:sz w:val="22"/>
                      <w:szCs w:val="22"/>
                    </w:rPr>
                    <w:t>уб</w:t>
                  </w:r>
                  <w:proofErr w:type="spellEnd"/>
                  <w:r w:rsidRPr="00F90C24">
                    <w:rPr>
                      <w:sz w:val="22"/>
                      <w:szCs w:val="22"/>
                    </w:rPr>
                    <w:t>)</w:t>
                  </w:r>
                </w:p>
              </w:tc>
            </w:tr>
            <w:tr w:rsidR="005A4BFA" w:rsidRPr="00F90C24" w:rsidTr="00817E65">
              <w:tc>
                <w:tcPr>
                  <w:tcW w:w="716" w:type="dxa"/>
                </w:tcPr>
                <w:p w:rsidR="005A4BFA" w:rsidRPr="00F90C24" w:rsidRDefault="005A4BFA" w:rsidP="00817E65">
                  <w:pPr>
                    <w:autoSpaceDE w:val="0"/>
                    <w:autoSpaceDN w:val="0"/>
                    <w:adjustRightInd w:val="0"/>
                    <w:spacing w:line="360" w:lineRule="atLeast"/>
                    <w:jc w:val="both"/>
                  </w:pPr>
                  <w:r w:rsidRPr="00F90C24">
                    <w:rPr>
                      <w:sz w:val="22"/>
                      <w:szCs w:val="22"/>
                    </w:rPr>
                    <w:t>2015</w:t>
                  </w:r>
                </w:p>
              </w:tc>
              <w:tc>
                <w:tcPr>
                  <w:tcW w:w="1092" w:type="dxa"/>
                </w:tcPr>
                <w:p w:rsidR="005A4BFA" w:rsidRPr="00F90C24" w:rsidRDefault="005A4BFA" w:rsidP="00817E65">
                  <w:pPr>
                    <w:autoSpaceDE w:val="0"/>
                    <w:autoSpaceDN w:val="0"/>
                    <w:adjustRightInd w:val="0"/>
                    <w:spacing w:line="360" w:lineRule="atLeast"/>
                    <w:jc w:val="center"/>
                  </w:pPr>
                  <w:r w:rsidRPr="00F90C24">
                    <w:rPr>
                      <w:sz w:val="22"/>
                      <w:szCs w:val="22"/>
                    </w:rPr>
                    <w:t>0</w:t>
                  </w:r>
                </w:p>
              </w:tc>
              <w:tc>
                <w:tcPr>
                  <w:tcW w:w="1115" w:type="dxa"/>
                </w:tcPr>
                <w:p w:rsidR="005A4BFA" w:rsidRPr="00F90C24" w:rsidRDefault="005A4BFA" w:rsidP="00817E65">
                  <w:pPr>
                    <w:autoSpaceDE w:val="0"/>
                    <w:autoSpaceDN w:val="0"/>
                    <w:adjustRightInd w:val="0"/>
                    <w:spacing w:line="360" w:lineRule="atLeast"/>
                    <w:jc w:val="center"/>
                  </w:pPr>
                  <w:r w:rsidRPr="00F90C24">
                    <w:rPr>
                      <w:sz w:val="22"/>
                      <w:szCs w:val="22"/>
                    </w:rPr>
                    <w:t>0</w:t>
                  </w:r>
                </w:p>
              </w:tc>
              <w:tc>
                <w:tcPr>
                  <w:tcW w:w="1152" w:type="dxa"/>
                </w:tcPr>
                <w:p w:rsidR="005A4BFA" w:rsidRPr="00F90C24" w:rsidRDefault="005A4BFA" w:rsidP="00817E65">
                  <w:pPr>
                    <w:autoSpaceDE w:val="0"/>
                    <w:autoSpaceDN w:val="0"/>
                    <w:adjustRightInd w:val="0"/>
                    <w:spacing w:line="360" w:lineRule="atLeast"/>
                    <w:jc w:val="center"/>
                  </w:pPr>
                  <w:r w:rsidRPr="00F90C24">
                    <w:rPr>
                      <w:sz w:val="22"/>
                      <w:szCs w:val="22"/>
                    </w:rPr>
                    <w:t>0</w:t>
                  </w:r>
                </w:p>
              </w:tc>
              <w:tc>
                <w:tcPr>
                  <w:tcW w:w="1225" w:type="dxa"/>
                </w:tcPr>
                <w:p w:rsidR="005A4BFA" w:rsidRPr="00F90C24" w:rsidRDefault="005A4BFA" w:rsidP="00817E65">
                  <w:pPr>
                    <w:autoSpaceDE w:val="0"/>
                    <w:autoSpaceDN w:val="0"/>
                    <w:adjustRightInd w:val="0"/>
                    <w:spacing w:line="360" w:lineRule="atLeast"/>
                    <w:jc w:val="center"/>
                  </w:pPr>
                  <w:r w:rsidRPr="00F90C24">
                    <w:rPr>
                      <w:sz w:val="22"/>
                      <w:szCs w:val="22"/>
                    </w:rPr>
                    <w:t>5,0</w:t>
                  </w:r>
                </w:p>
              </w:tc>
              <w:tc>
                <w:tcPr>
                  <w:tcW w:w="1092" w:type="dxa"/>
                </w:tcPr>
                <w:p w:rsidR="005A4BFA" w:rsidRPr="00F90C24" w:rsidRDefault="005A4BFA" w:rsidP="00817E65">
                  <w:pPr>
                    <w:autoSpaceDE w:val="0"/>
                    <w:autoSpaceDN w:val="0"/>
                    <w:adjustRightInd w:val="0"/>
                    <w:spacing w:line="360" w:lineRule="atLeast"/>
                    <w:jc w:val="center"/>
                  </w:pPr>
                  <w:r w:rsidRPr="00F90C24">
                    <w:rPr>
                      <w:sz w:val="22"/>
                      <w:szCs w:val="22"/>
                    </w:rPr>
                    <w:t xml:space="preserve"> 0</w:t>
                  </w:r>
                </w:p>
              </w:tc>
              <w:tc>
                <w:tcPr>
                  <w:tcW w:w="1092" w:type="dxa"/>
                </w:tcPr>
                <w:p w:rsidR="005A4BFA" w:rsidRPr="00F90C24" w:rsidRDefault="005A4BFA" w:rsidP="00817E65">
                  <w:pPr>
                    <w:autoSpaceDE w:val="0"/>
                    <w:autoSpaceDN w:val="0"/>
                    <w:adjustRightInd w:val="0"/>
                    <w:spacing w:line="360" w:lineRule="atLeast"/>
                    <w:jc w:val="center"/>
                  </w:pPr>
                  <w:r w:rsidRPr="00F90C24">
                    <w:rPr>
                      <w:sz w:val="22"/>
                      <w:szCs w:val="22"/>
                    </w:rPr>
                    <w:t>5,0</w:t>
                  </w:r>
                </w:p>
              </w:tc>
            </w:tr>
            <w:tr w:rsidR="005A4BFA" w:rsidRPr="00F90C24" w:rsidTr="00817E65">
              <w:tc>
                <w:tcPr>
                  <w:tcW w:w="716" w:type="dxa"/>
                </w:tcPr>
                <w:p w:rsidR="005A4BFA" w:rsidRPr="00F90C24" w:rsidRDefault="005A4BFA" w:rsidP="00817E65">
                  <w:pPr>
                    <w:autoSpaceDE w:val="0"/>
                    <w:autoSpaceDN w:val="0"/>
                    <w:adjustRightInd w:val="0"/>
                    <w:spacing w:line="360" w:lineRule="atLeast"/>
                    <w:jc w:val="both"/>
                  </w:pPr>
                  <w:r w:rsidRPr="00F90C24">
                    <w:rPr>
                      <w:sz w:val="22"/>
                      <w:szCs w:val="22"/>
                    </w:rPr>
                    <w:t>2016</w:t>
                  </w:r>
                </w:p>
              </w:tc>
              <w:tc>
                <w:tcPr>
                  <w:tcW w:w="1092" w:type="dxa"/>
                </w:tcPr>
                <w:p w:rsidR="005A4BFA" w:rsidRPr="00F90C24" w:rsidRDefault="005A4BFA" w:rsidP="00817E65">
                  <w:pPr>
                    <w:autoSpaceDE w:val="0"/>
                    <w:autoSpaceDN w:val="0"/>
                    <w:adjustRightInd w:val="0"/>
                    <w:spacing w:line="360" w:lineRule="atLeast"/>
                    <w:jc w:val="center"/>
                  </w:pPr>
                  <w:r w:rsidRPr="00F90C24">
                    <w:rPr>
                      <w:sz w:val="22"/>
                      <w:szCs w:val="22"/>
                    </w:rPr>
                    <w:t>0</w:t>
                  </w:r>
                </w:p>
              </w:tc>
              <w:tc>
                <w:tcPr>
                  <w:tcW w:w="1115" w:type="dxa"/>
                </w:tcPr>
                <w:p w:rsidR="005A4BFA" w:rsidRPr="00F90C24" w:rsidRDefault="005A4BFA" w:rsidP="00817E65">
                  <w:pPr>
                    <w:autoSpaceDE w:val="0"/>
                    <w:autoSpaceDN w:val="0"/>
                    <w:adjustRightInd w:val="0"/>
                    <w:spacing w:line="360" w:lineRule="atLeast"/>
                    <w:jc w:val="center"/>
                  </w:pPr>
                  <w:r w:rsidRPr="00F90C24">
                    <w:rPr>
                      <w:sz w:val="22"/>
                      <w:szCs w:val="22"/>
                    </w:rPr>
                    <w:t>0</w:t>
                  </w:r>
                </w:p>
              </w:tc>
              <w:tc>
                <w:tcPr>
                  <w:tcW w:w="1152" w:type="dxa"/>
                </w:tcPr>
                <w:p w:rsidR="005A4BFA" w:rsidRPr="00F90C24" w:rsidRDefault="005A4BFA" w:rsidP="00817E65">
                  <w:pPr>
                    <w:autoSpaceDE w:val="0"/>
                    <w:autoSpaceDN w:val="0"/>
                    <w:adjustRightInd w:val="0"/>
                    <w:spacing w:line="360" w:lineRule="atLeast"/>
                    <w:jc w:val="center"/>
                  </w:pPr>
                  <w:r w:rsidRPr="00F90C24">
                    <w:rPr>
                      <w:sz w:val="22"/>
                      <w:szCs w:val="22"/>
                    </w:rPr>
                    <w:t>0</w:t>
                  </w:r>
                </w:p>
              </w:tc>
              <w:tc>
                <w:tcPr>
                  <w:tcW w:w="1225" w:type="dxa"/>
                </w:tcPr>
                <w:p w:rsidR="005A4BFA" w:rsidRPr="00F90C24" w:rsidRDefault="005A4BFA" w:rsidP="00817E65">
                  <w:pPr>
                    <w:jc w:val="center"/>
                  </w:pPr>
                  <w:r w:rsidRPr="00F90C24">
                    <w:rPr>
                      <w:sz w:val="22"/>
                      <w:szCs w:val="22"/>
                    </w:rPr>
                    <w:t>5,0</w:t>
                  </w:r>
                </w:p>
              </w:tc>
              <w:tc>
                <w:tcPr>
                  <w:tcW w:w="1092" w:type="dxa"/>
                </w:tcPr>
                <w:p w:rsidR="005A4BFA" w:rsidRPr="00F90C24" w:rsidRDefault="005A4BFA" w:rsidP="00817E65">
                  <w:pPr>
                    <w:autoSpaceDE w:val="0"/>
                    <w:autoSpaceDN w:val="0"/>
                    <w:adjustRightInd w:val="0"/>
                    <w:spacing w:line="360" w:lineRule="atLeast"/>
                    <w:jc w:val="center"/>
                  </w:pPr>
                  <w:r w:rsidRPr="00F90C24">
                    <w:rPr>
                      <w:sz w:val="22"/>
                      <w:szCs w:val="22"/>
                    </w:rPr>
                    <w:t xml:space="preserve">0 </w:t>
                  </w:r>
                </w:p>
              </w:tc>
              <w:tc>
                <w:tcPr>
                  <w:tcW w:w="1092" w:type="dxa"/>
                </w:tcPr>
                <w:p w:rsidR="005A4BFA" w:rsidRPr="00F90C24" w:rsidRDefault="005A4BFA" w:rsidP="00817E65">
                  <w:pPr>
                    <w:jc w:val="center"/>
                  </w:pPr>
                  <w:r w:rsidRPr="00F90C24">
                    <w:rPr>
                      <w:sz w:val="22"/>
                      <w:szCs w:val="22"/>
                    </w:rPr>
                    <w:t>5,0</w:t>
                  </w:r>
                </w:p>
              </w:tc>
            </w:tr>
            <w:tr w:rsidR="005A4BFA" w:rsidRPr="00F90C24" w:rsidTr="00817E65">
              <w:tc>
                <w:tcPr>
                  <w:tcW w:w="716" w:type="dxa"/>
                </w:tcPr>
                <w:p w:rsidR="005A4BFA" w:rsidRPr="00F90C24" w:rsidRDefault="005A4BFA" w:rsidP="00817E65">
                  <w:pPr>
                    <w:autoSpaceDE w:val="0"/>
                    <w:autoSpaceDN w:val="0"/>
                    <w:adjustRightInd w:val="0"/>
                    <w:spacing w:line="360" w:lineRule="atLeast"/>
                    <w:jc w:val="both"/>
                  </w:pPr>
                  <w:r w:rsidRPr="00F90C24">
                    <w:rPr>
                      <w:sz w:val="22"/>
                      <w:szCs w:val="22"/>
                    </w:rPr>
                    <w:lastRenderedPageBreak/>
                    <w:t>2017</w:t>
                  </w:r>
                </w:p>
              </w:tc>
              <w:tc>
                <w:tcPr>
                  <w:tcW w:w="1092" w:type="dxa"/>
                </w:tcPr>
                <w:p w:rsidR="005A4BFA" w:rsidRPr="00F90C24" w:rsidRDefault="005A4BFA" w:rsidP="00817E65">
                  <w:pPr>
                    <w:autoSpaceDE w:val="0"/>
                    <w:autoSpaceDN w:val="0"/>
                    <w:adjustRightInd w:val="0"/>
                    <w:spacing w:line="360" w:lineRule="atLeast"/>
                    <w:jc w:val="center"/>
                  </w:pPr>
                  <w:r w:rsidRPr="00F90C24">
                    <w:rPr>
                      <w:sz w:val="22"/>
                      <w:szCs w:val="22"/>
                    </w:rPr>
                    <w:t>0</w:t>
                  </w:r>
                </w:p>
              </w:tc>
              <w:tc>
                <w:tcPr>
                  <w:tcW w:w="1115" w:type="dxa"/>
                </w:tcPr>
                <w:p w:rsidR="005A4BFA" w:rsidRPr="00F90C24" w:rsidRDefault="005A4BFA" w:rsidP="00817E65">
                  <w:pPr>
                    <w:autoSpaceDE w:val="0"/>
                    <w:autoSpaceDN w:val="0"/>
                    <w:adjustRightInd w:val="0"/>
                    <w:spacing w:line="360" w:lineRule="atLeast"/>
                    <w:jc w:val="center"/>
                  </w:pPr>
                  <w:r w:rsidRPr="00F90C24">
                    <w:rPr>
                      <w:sz w:val="22"/>
                      <w:szCs w:val="22"/>
                    </w:rPr>
                    <w:t>0</w:t>
                  </w:r>
                </w:p>
              </w:tc>
              <w:tc>
                <w:tcPr>
                  <w:tcW w:w="1152" w:type="dxa"/>
                </w:tcPr>
                <w:p w:rsidR="005A4BFA" w:rsidRPr="00F90C24" w:rsidRDefault="005A4BFA" w:rsidP="00817E65">
                  <w:pPr>
                    <w:autoSpaceDE w:val="0"/>
                    <w:autoSpaceDN w:val="0"/>
                    <w:adjustRightInd w:val="0"/>
                    <w:spacing w:line="360" w:lineRule="atLeast"/>
                    <w:jc w:val="center"/>
                  </w:pPr>
                  <w:r w:rsidRPr="00F90C24">
                    <w:rPr>
                      <w:sz w:val="22"/>
                      <w:szCs w:val="22"/>
                    </w:rPr>
                    <w:t>0</w:t>
                  </w:r>
                </w:p>
              </w:tc>
              <w:tc>
                <w:tcPr>
                  <w:tcW w:w="1225" w:type="dxa"/>
                </w:tcPr>
                <w:p w:rsidR="005A4BFA" w:rsidRPr="00F90C24" w:rsidRDefault="005A4BFA" w:rsidP="00817E65">
                  <w:pPr>
                    <w:jc w:val="center"/>
                  </w:pPr>
                  <w:r w:rsidRPr="00F90C24">
                    <w:rPr>
                      <w:sz w:val="22"/>
                      <w:szCs w:val="22"/>
                    </w:rPr>
                    <w:t>5,0</w:t>
                  </w:r>
                </w:p>
              </w:tc>
              <w:tc>
                <w:tcPr>
                  <w:tcW w:w="1092" w:type="dxa"/>
                </w:tcPr>
                <w:p w:rsidR="005A4BFA" w:rsidRPr="00F90C24" w:rsidRDefault="005A4BFA" w:rsidP="00817E65">
                  <w:pPr>
                    <w:autoSpaceDE w:val="0"/>
                    <w:autoSpaceDN w:val="0"/>
                    <w:adjustRightInd w:val="0"/>
                    <w:spacing w:line="360" w:lineRule="atLeast"/>
                    <w:jc w:val="center"/>
                  </w:pPr>
                  <w:r w:rsidRPr="00F90C24">
                    <w:rPr>
                      <w:sz w:val="22"/>
                      <w:szCs w:val="22"/>
                    </w:rPr>
                    <w:t xml:space="preserve"> 0</w:t>
                  </w:r>
                </w:p>
              </w:tc>
              <w:tc>
                <w:tcPr>
                  <w:tcW w:w="1092" w:type="dxa"/>
                </w:tcPr>
                <w:p w:rsidR="005A4BFA" w:rsidRPr="00F90C24" w:rsidRDefault="007E4F56" w:rsidP="00817E65">
                  <w:pPr>
                    <w:jc w:val="center"/>
                  </w:pPr>
                  <w:r>
                    <w:rPr>
                      <w:sz w:val="22"/>
                      <w:szCs w:val="22"/>
                    </w:rPr>
                    <w:t>5,0</w:t>
                  </w:r>
                </w:p>
              </w:tc>
            </w:tr>
            <w:tr w:rsidR="005A4BFA" w:rsidRPr="00F90C24" w:rsidTr="00817E65">
              <w:tc>
                <w:tcPr>
                  <w:tcW w:w="716" w:type="dxa"/>
                </w:tcPr>
                <w:p w:rsidR="005A4BFA" w:rsidRPr="00F90C24" w:rsidRDefault="005A4BFA" w:rsidP="00817E65">
                  <w:pPr>
                    <w:autoSpaceDE w:val="0"/>
                    <w:autoSpaceDN w:val="0"/>
                    <w:adjustRightInd w:val="0"/>
                    <w:spacing w:line="360" w:lineRule="atLeast"/>
                    <w:jc w:val="both"/>
                  </w:pPr>
                  <w:r w:rsidRPr="00F90C24">
                    <w:rPr>
                      <w:sz w:val="22"/>
                      <w:szCs w:val="22"/>
                    </w:rPr>
                    <w:t>2018</w:t>
                  </w:r>
                </w:p>
              </w:tc>
              <w:tc>
                <w:tcPr>
                  <w:tcW w:w="1092" w:type="dxa"/>
                </w:tcPr>
                <w:p w:rsidR="005A4BFA" w:rsidRPr="00F90C24" w:rsidRDefault="005A4BFA" w:rsidP="00817E65">
                  <w:pPr>
                    <w:autoSpaceDE w:val="0"/>
                    <w:autoSpaceDN w:val="0"/>
                    <w:adjustRightInd w:val="0"/>
                    <w:spacing w:line="360" w:lineRule="atLeast"/>
                    <w:jc w:val="center"/>
                  </w:pPr>
                  <w:r w:rsidRPr="00F90C24">
                    <w:rPr>
                      <w:sz w:val="22"/>
                      <w:szCs w:val="22"/>
                    </w:rPr>
                    <w:t>0</w:t>
                  </w:r>
                </w:p>
              </w:tc>
              <w:tc>
                <w:tcPr>
                  <w:tcW w:w="1115" w:type="dxa"/>
                </w:tcPr>
                <w:p w:rsidR="005A4BFA" w:rsidRPr="00F90C24" w:rsidRDefault="005A4BFA" w:rsidP="00817E65">
                  <w:pPr>
                    <w:autoSpaceDE w:val="0"/>
                    <w:autoSpaceDN w:val="0"/>
                    <w:adjustRightInd w:val="0"/>
                    <w:spacing w:line="360" w:lineRule="atLeast"/>
                    <w:jc w:val="center"/>
                  </w:pPr>
                  <w:r w:rsidRPr="00F90C24">
                    <w:rPr>
                      <w:sz w:val="22"/>
                      <w:szCs w:val="22"/>
                    </w:rPr>
                    <w:t>0</w:t>
                  </w:r>
                </w:p>
              </w:tc>
              <w:tc>
                <w:tcPr>
                  <w:tcW w:w="1152" w:type="dxa"/>
                </w:tcPr>
                <w:p w:rsidR="005A4BFA" w:rsidRPr="00F90C24" w:rsidRDefault="005A4BFA" w:rsidP="00817E65">
                  <w:pPr>
                    <w:autoSpaceDE w:val="0"/>
                    <w:autoSpaceDN w:val="0"/>
                    <w:adjustRightInd w:val="0"/>
                    <w:spacing w:line="360" w:lineRule="atLeast"/>
                    <w:jc w:val="center"/>
                  </w:pPr>
                  <w:r w:rsidRPr="00F90C24">
                    <w:rPr>
                      <w:sz w:val="22"/>
                      <w:szCs w:val="22"/>
                    </w:rPr>
                    <w:t>0</w:t>
                  </w:r>
                </w:p>
              </w:tc>
              <w:tc>
                <w:tcPr>
                  <w:tcW w:w="1225" w:type="dxa"/>
                </w:tcPr>
                <w:p w:rsidR="005A4BFA" w:rsidRPr="00F90C24" w:rsidRDefault="005A4BFA" w:rsidP="00817E65">
                  <w:pPr>
                    <w:jc w:val="center"/>
                  </w:pPr>
                  <w:r w:rsidRPr="00F90C24">
                    <w:rPr>
                      <w:sz w:val="22"/>
                      <w:szCs w:val="22"/>
                    </w:rPr>
                    <w:t>5,0</w:t>
                  </w:r>
                </w:p>
              </w:tc>
              <w:tc>
                <w:tcPr>
                  <w:tcW w:w="1092" w:type="dxa"/>
                </w:tcPr>
                <w:p w:rsidR="005A4BFA" w:rsidRPr="00F90C24" w:rsidRDefault="005A4BFA" w:rsidP="00817E65">
                  <w:pPr>
                    <w:autoSpaceDE w:val="0"/>
                    <w:autoSpaceDN w:val="0"/>
                    <w:adjustRightInd w:val="0"/>
                    <w:spacing w:line="360" w:lineRule="atLeast"/>
                    <w:jc w:val="center"/>
                  </w:pPr>
                  <w:r w:rsidRPr="00F90C24">
                    <w:rPr>
                      <w:sz w:val="22"/>
                      <w:szCs w:val="22"/>
                    </w:rPr>
                    <w:t>0</w:t>
                  </w:r>
                </w:p>
              </w:tc>
              <w:tc>
                <w:tcPr>
                  <w:tcW w:w="1092" w:type="dxa"/>
                </w:tcPr>
                <w:p w:rsidR="005A4BFA" w:rsidRPr="00F90C24" w:rsidRDefault="007E4F56" w:rsidP="00817E65">
                  <w:pPr>
                    <w:jc w:val="center"/>
                  </w:pPr>
                  <w:r>
                    <w:rPr>
                      <w:sz w:val="22"/>
                      <w:szCs w:val="22"/>
                    </w:rPr>
                    <w:t>5,0</w:t>
                  </w:r>
                </w:p>
              </w:tc>
            </w:tr>
            <w:tr w:rsidR="005A4BFA" w:rsidRPr="00F90C24" w:rsidTr="00817E65">
              <w:tc>
                <w:tcPr>
                  <w:tcW w:w="716" w:type="dxa"/>
                </w:tcPr>
                <w:p w:rsidR="005A4BFA" w:rsidRPr="00F90C24" w:rsidRDefault="005A4BFA" w:rsidP="00817E65">
                  <w:pPr>
                    <w:autoSpaceDE w:val="0"/>
                    <w:autoSpaceDN w:val="0"/>
                    <w:adjustRightInd w:val="0"/>
                    <w:spacing w:line="360" w:lineRule="atLeast"/>
                    <w:jc w:val="both"/>
                  </w:pPr>
                  <w:r w:rsidRPr="00F90C24">
                    <w:rPr>
                      <w:sz w:val="22"/>
                      <w:szCs w:val="22"/>
                    </w:rPr>
                    <w:t>2019</w:t>
                  </w:r>
                </w:p>
              </w:tc>
              <w:tc>
                <w:tcPr>
                  <w:tcW w:w="1092" w:type="dxa"/>
                </w:tcPr>
                <w:p w:rsidR="005A4BFA" w:rsidRPr="00F90C24" w:rsidRDefault="005A4BFA" w:rsidP="00817E65">
                  <w:pPr>
                    <w:autoSpaceDE w:val="0"/>
                    <w:autoSpaceDN w:val="0"/>
                    <w:adjustRightInd w:val="0"/>
                    <w:spacing w:line="360" w:lineRule="atLeast"/>
                    <w:jc w:val="center"/>
                  </w:pPr>
                  <w:r w:rsidRPr="00F90C24">
                    <w:rPr>
                      <w:sz w:val="22"/>
                      <w:szCs w:val="22"/>
                    </w:rPr>
                    <w:t>0</w:t>
                  </w:r>
                </w:p>
              </w:tc>
              <w:tc>
                <w:tcPr>
                  <w:tcW w:w="1115" w:type="dxa"/>
                </w:tcPr>
                <w:p w:rsidR="005A4BFA" w:rsidRPr="00F90C24" w:rsidRDefault="005A4BFA" w:rsidP="00817E65">
                  <w:pPr>
                    <w:autoSpaceDE w:val="0"/>
                    <w:autoSpaceDN w:val="0"/>
                    <w:adjustRightInd w:val="0"/>
                    <w:spacing w:line="360" w:lineRule="atLeast"/>
                    <w:jc w:val="center"/>
                  </w:pPr>
                  <w:r w:rsidRPr="00F90C24">
                    <w:rPr>
                      <w:sz w:val="22"/>
                      <w:szCs w:val="22"/>
                    </w:rPr>
                    <w:t>0</w:t>
                  </w:r>
                </w:p>
              </w:tc>
              <w:tc>
                <w:tcPr>
                  <w:tcW w:w="1152" w:type="dxa"/>
                </w:tcPr>
                <w:p w:rsidR="005A4BFA" w:rsidRPr="00F90C24" w:rsidRDefault="005A4BFA" w:rsidP="00817E65">
                  <w:pPr>
                    <w:autoSpaceDE w:val="0"/>
                    <w:autoSpaceDN w:val="0"/>
                    <w:adjustRightInd w:val="0"/>
                    <w:spacing w:line="360" w:lineRule="atLeast"/>
                    <w:jc w:val="center"/>
                  </w:pPr>
                  <w:r w:rsidRPr="00F90C24">
                    <w:rPr>
                      <w:sz w:val="22"/>
                      <w:szCs w:val="22"/>
                    </w:rPr>
                    <w:t>0</w:t>
                  </w:r>
                </w:p>
              </w:tc>
              <w:tc>
                <w:tcPr>
                  <w:tcW w:w="1225" w:type="dxa"/>
                </w:tcPr>
                <w:p w:rsidR="005A4BFA" w:rsidRPr="00F90C24" w:rsidRDefault="00387268" w:rsidP="00817E65">
                  <w:pPr>
                    <w:jc w:val="center"/>
                  </w:pPr>
                  <w:r>
                    <w:rPr>
                      <w:sz w:val="22"/>
                      <w:szCs w:val="22"/>
                    </w:rPr>
                    <w:t>9</w:t>
                  </w:r>
                  <w:r w:rsidR="005A4BFA" w:rsidRPr="00F90C24">
                    <w:rPr>
                      <w:sz w:val="22"/>
                      <w:szCs w:val="22"/>
                    </w:rPr>
                    <w:t>,0</w:t>
                  </w:r>
                </w:p>
              </w:tc>
              <w:tc>
                <w:tcPr>
                  <w:tcW w:w="1092" w:type="dxa"/>
                </w:tcPr>
                <w:p w:rsidR="005A4BFA" w:rsidRPr="00F90C24" w:rsidRDefault="005A4BFA" w:rsidP="00817E65">
                  <w:pPr>
                    <w:autoSpaceDE w:val="0"/>
                    <w:autoSpaceDN w:val="0"/>
                    <w:adjustRightInd w:val="0"/>
                    <w:spacing w:line="360" w:lineRule="atLeast"/>
                    <w:jc w:val="center"/>
                  </w:pPr>
                  <w:r w:rsidRPr="00F90C24">
                    <w:rPr>
                      <w:sz w:val="22"/>
                      <w:szCs w:val="22"/>
                    </w:rPr>
                    <w:t>0</w:t>
                  </w:r>
                </w:p>
              </w:tc>
              <w:tc>
                <w:tcPr>
                  <w:tcW w:w="1092" w:type="dxa"/>
                </w:tcPr>
                <w:p w:rsidR="005A4BFA" w:rsidRPr="00F90C24" w:rsidRDefault="00387268" w:rsidP="00817E65">
                  <w:pPr>
                    <w:jc w:val="center"/>
                  </w:pPr>
                  <w:r>
                    <w:rPr>
                      <w:sz w:val="22"/>
                      <w:szCs w:val="22"/>
                    </w:rPr>
                    <w:t>9</w:t>
                  </w:r>
                  <w:r w:rsidR="005A4BFA" w:rsidRPr="00F90C24">
                    <w:rPr>
                      <w:sz w:val="22"/>
                      <w:szCs w:val="22"/>
                    </w:rPr>
                    <w:t>,0</w:t>
                  </w:r>
                </w:p>
              </w:tc>
            </w:tr>
            <w:tr w:rsidR="005A4BFA" w:rsidRPr="00F90C24" w:rsidTr="00817E65">
              <w:tc>
                <w:tcPr>
                  <w:tcW w:w="716" w:type="dxa"/>
                </w:tcPr>
                <w:p w:rsidR="005A4BFA" w:rsidRPr="00F90C24" w:rsidRDefault="005A4BFA" w:rsidP="00817E65">
                  <w:pPr>
                    <w:autoSpaceDE w:val="0"/>
                    <w:autoSpaceDN w:val="0"/>
                    <w:adjustRightInd w:val="0"/>
                    <w:spacing w:line="360" w:lineRule="atLeast"/>
                    <w:jc w:val="both"/>
                  </w:pPr>
                  <w:r w:rsidRPr="00F90C24">
                    <w:rPr>
                      <w:sz w:val="22"/>
                      <w:szCs w:val="22"/>
                    </w:rPr>
                    <w:t>2020</w:t>
                  </w:r>
                </w:p>
              </w:tc>
              <w:tc>
                <w:tcPr>
                  <w:tcW w:w="1092" w:type="dxa"/>
                </w:tcPr>
                <w:p w:rsidR="005A4BFA" w:rsidRPr="00F90C24" w:rsidRDefault="005A4BFA" w:rsidP="00817E65">
                  <w:pPr>
                    <w:autoSpaceDE w:val="0"/>
                    <w:autoSpaceDN w:val="0"/>
                    <w:adjustRightInd w:val="0"/>
                    <w:spacing w:line="360" w:lineRule="atLeast"/>
                    <w:jc w:val="center"/>
                  </w:pPr>
                  <w:r w:rsidRPr="00F90C24">
                    <w:rPr>
                      <w:sz w:val="22"/>
                      <w:szCs w:val="22"/>
                    </w:rPr>
                    <w:t>0</w:t>
                  </w:r>
                </w:p>
              </w:tc>
              <w:tc>
                <w:tcPr>
                  <w:tcW w:w="1115" w:type="dxa"/>
                </w:tcPr>
                <w:p w:rsidR="005A4BFA" w:rsidRPr="00F90C24" w:rsidRDefault="005A4BFA" w:rsidP="00817E65">
                  <w:pPr>
                    <w:autoSpaceDE w:val="0"/>
                    <w:autoSpaceDN w:val="0"/>
                    <w:adjustRightInd w:val="0"/>
                    <w:spacing w:line="360" w:lineRule="atLeast"/>
                    <w:jc w:val="center"/>
                  </w:pPr>
                  <w:r w:rsidRPr="00F90C24">
                    <w:rPr>
                      <w:sz w:val="22"/>
                      <w:szCs w:val="22"/>
                    </w:rPr>
                    <w:t>0</w:t>
                  </w:r>
                </w:p>
              </w:tc>
              <w:tc>
                <w:tcPr>
                  <w:tcW w:w="1152" w:type="dxa"/>
                </w:tcPr>
                <w:p w:rsidR="005A4BFA" w:rsidRPr="00F90C24" w:rsidRDefault="005A4BFA" w:rsidP="00817E65">
                  <w:pPr>
                    <w:autoSpaceDE w:val="0"/>
                    <w:autoSpaceDN w:val="0"/>
                    <w:adjustRightInd w:val="0"/>
                    <w:spacing w:line="360" w:lineRule="atLeast"/>
                    <w:jc w:val="center"/>
                  </w:pPr>
                  <w:r w:rsidRPr="00F90C24">
                    <w:rPr>
                      <w:sz w:val="22"/>
                      <w:szCs w:val="22"/>
                    </w:rPr>
                    <w:t>0</w:t>
                  </w:r>
                </w:p>
              </w:tc>
              <w:tc>
                <w:tcPr>
                  <w:tcW w:w="1225" w:type="dxa"/>
                </w:tcPr>
                <w:p w:rsidR="005A4BFA" w:rsidRPr="00F90C24" w:rsidRDefault="00387268" w:rsidP="00817E65">
                  <w:pPr>
                    <w:jc w:val="center"/>
                  </w:pPr>
                  <w:r>
                    <w:rPr>
                      <w:sz w:val="22"/>
                      <w:szCs w:val="22"/>
                    </w:rPr>
                    <w:t>14</w:t>
                  </w:r>
                  <w:r w:rsidR="005A4BFA" w:rsidRPr="00F90C24">
                    <w:rPr>
                      <w:sz w:val="22"/>
                      <w:szCs w:val="22"/>
                    </w:rPr>
                    <w:t>,0</w:t>
                  </w:r>
                </w:p>
              </w:tc>
              <w:tc>
                <w:tcPr>
                  <w:tcW w:w="1092" w:type="dxa"/>
                </w:tcPr>
                <w:p w:rsidR="005A4BFA" w:rsidRPr="00F90C24" w:rsidRDefault="005A4BFA" w:rsidP="00817E65">
                  <w:pPr>
                    <w:autoSpaceDE w:val="0"/>
                    <w:autoSpaceDN w:val="0"/>
                    <w:adjustRightInd w:val="0"/>
                    <w:spacing w:line="360" w:lineRule="atLeast"/>
                    <w:jc w:val="center"/>
                  </w:pPr>
                  <w:r w:rsidRPr="00F90C24">
                    <w:rPr>
                      <w:sz w:val="22"/>
                      <w:szCs w:val="22"/>
                    </w:rPr>
                    <w:t>0</w:t>
                  </w:r>
                </w:p>
              </w:tc>
              <w:tc>
                <w:tcPr>
                  <w:tcW w:w="1092" w:type="dxa"/>
                </w:tcPr>
                <w:p w:rsidR="005A4BFA" w:rsidRPr="00F90C24" w:rsidRDefault="00387268" w:rsidP="00817E65">
                  <w:pPr>
                    <w:jc w:val="center"/>
                  </w:pPr>
                  <w:r>
                    <w:rPr>
                      <w:sz w:val="22"/>
                      <w:szCs w:val="22"/>
                    </w:rPr>
                    <w:t>14</w:t>
                  </w:r>
                  <w:r w:rsidR="005A4BFA" w:rsidRPr="00F90C24">
                    <w:rPr>
                      <w:sz w:val="22"/>
                      <w:szCs w:val="22"/>
                    </w:rPr>
                    <w:t>,0</w:t>
                  </w:r>
                </w:p>
              </w:tc>
            </w:tr>
            <w:tr w:rsidR="005A4BFA" w:rsidRPr="00F90C24" w:rsidTr="00817E65">
              <w:tc>
                <w:tcPr>
                  <w:tcW w:w="716" w:type="dxa"/>
                </w:tcPr>
                <w:p w:rsidR="005A4BFA" w:rsidRPr="00F90C24" w:rsidRDefault="005A4BFA" w:rsidP="00817E65">
                  <w:pPr>
                    <w:autoSpaceDE w:val="0"/>
                    <w:autoSpaceDN w:val="0"/>
                    <w:adjustRightInd w:val="0"/>
                    <w:spacing w:line="360" w:lineRule="atLeast"/>
                    <w:jc w:val="both"/>
                  </w:pPr>
                  <w:r w:rsidRPr="00F90C24">
                    <w:rPr>
                      <w:sz w:val="22"/>
                      <w:szCs w:val="22"/>
                    </w:rPr>
                    <w:t>2021</w:t>
                  </w:r>
                </w:p>
              </w:tc>
              <w:tc>
                <w:tcPr>
                  <w:tcW w:w="1092" w:type="dxa"/>
                </w:tcPr>
                <w:p w:rsidR="005A4BFA" w:rsidRPr="00F90C24" w:rsidRDefault="005A4BFA" w:rsidP="00817E65">
                  <w:pPr>
                    <w:jc w:val="center"/>
                  </w:pPr>
                  <w:r w:rsidRPr="00F90C24">
                    <w:rPr>
                      <w:sz w:val="22"/>
                      <w:szCs w:val="22"/>
                    </w:rPr>
                    <w:t>0</w:t>
                  </w:r>
                </w:p>
              </w:tc>
              <w:tc>
                <w:tcPr>
                  <w:tcW w:w="1115" w:type="dxa"/>
                </w:tcPr>
                <w:p w:rsidR="005A4BFA" w:rsidRPr="00F90C24" w:rsidRDefault="005A4BFA" w:rsidP="00817E65">
                  <w:pPr>
                    <w:jc w:val="center"/>
                  </w:pPr>
                  <w:r w:rsidRPr="00F90C24">
                    <w:rPr>
                      <w:sz w:val="22"/>
                      <w:szCs w:val="22"/>
                    </w:rPr>
                    <w:t>0</w:t>
                  </w:r>
                </w:p>
              </w:tc>
              <w:tc>
                <w:tcPr>
                  <w:tcW w:w="1152" w:type="dxa"/>
                </w:tcPr>
                <w:p w:rsidR="005A4BFA" w:rsidRPr="00F90C24" w:rsidRDefault="005A4BFA" w:rsidP="00817E65">
                  <w:pPr>
                    <w:jc w:val="center"/>
                  </w:pPr>
                  <w:r w:rsidRPr="00F90C24">
                    <w:rPr>
                      <w:sz w:val="22"/>
                      <w:szCs w:val="22"/>
                    </w:rPr>
                    <w:t>0</w:t>
                  </w:r>
                </w:p>
              </w:tc>
              <w:tc>
                <w:tcPr>
                  <w:tcW w:w="1225" w:type="dxa"/>
                </w:tcPr>
                <w:p w:rsidR="005A4BFA" w:rsidRPr="00F90C24" w:rsidRDefault="005A4BFA" w:rsidP="00817E65">
                  <w:pPr>
                    <w:jc w:val="center"/>
                  </w:pPr>
                  <w:r w:rsidRPr="00F90C24">
                    <w:rPr>
                      <w:sz w:val="22"/>
                      <w:szCs w:val="22"/>
                    </w:rPr>
                    <w:t>5,0</w:t>
                  </w:r>
                </w:p>
              </w:tc>
              <w:tc>
                <w:tcPr>
                  <w:tcW w:w="1092" w:type="dxa"/>
                </w:tcPr>
                <w:p w:rsidR="005A4BFA" w:rsidRPr="00F90C24" w:rsidRDefault="005A4BFA" w:rsidP="00817E65">
                  <w:pPr>
                    <w:jc w:val="center"/>
                  </w:pPr>
                  <w:r w:rsidRPr="00F90C24">
                    <w:rPr>
                      <w:sz w:val="22"/>
                      <w:szCs w:val="22"/>
                    </w:rPr>
                    <w:t>0</w:t>
                  </w:r>
                </w:p>
              </w:tc>
              <w:tc>
                <w:tcPr>
                  <w:tcW w:w="1092" w:type="dxa"/>
                </w:tcPr>
                <w:p w:rsidR="005A4BFA" w:rsidRPr="00F90C24" w:rsidRDefault="005A4BFA" w:rsidP="00817E65">
                  <w:pPr>
                    <w:jc w:val="center"/>
                  </w:pPr>
                  <w:r w:rsidRPr="00F90C24">
                    <w:rPr>
                      <w:sz w:val="22"/>
                      <w:szCs w:val="22"/>
                    </w:rPr>
                    <w:t>5,0</w:t>
                  </w:r>
                </w:p>
              </w:tc>
            </w:tr>
            <w:tr w:rsidR="005A4BFA" w:rsidRPr="00F90C24" w:rsidTr="00817E65">
              <w:tc>
                <w:tcPr>
                  <w:tcW w:w="716" w:type="dxa"/>
                </w:tcPr>
                <w:p w:rsidR="005A4BFA" w:rsidRPr="00F90C24" w:rsidRDefault="005A4BFA" w:rsidP="00817E65">
                  <w:pPr>
                    <w:autoSpaceDE w:val="0"/>
                    <w:autoSpaceDN w:val="0"/>
                    <w:adjustRightInd w:val="0"/>
                    <w:spacing w:line="360" w:lineRule="atLeast"/>
                    <w:jc w:val="both"/>
                  </w:pPr>
                  <w:r w:rsidRPr="00F90C24">
                    <w:rPr>
                      <w:sz w:val="22"/>
                      <w:szCs w:val="22"/>
                    </w:rPr>
                    <w:t>2022</w:t>
                  </w:r>
                </w:p>
              </w:tc>
              <w:tc>
                <w:tcPr>
                  <w:tcW w:w="1092" w:type="dxa"/>
                </w:tcPr>
                <w:p w:rsidR="005A4BFA" w:rsidRPr="00F90C24" w:rsidRDefault="005A4BFA" w:rsidP="00817E65">
                  <w:pPr>
                    <w:jc w:val="center"/>
                  </w:pPr>
                  <w:r w:rsidRPr="00F90C24">
                    <w:rPr>
                      <w:sz w:val="22"/>
                      <w:szCs w:val="22"/>
                    </w:rPr>
                    <w:t>0</w:t>
                  </w:r>
                </w:p>
              </w:tc>
              <w:tc>
                <w:tcPr>
                  <w:tcW w:w="1115" w:type="dxa"/>
                </w:tcPr>
                <w:p w:rsidR="005A4BFA" w:rsidRPr="00F90C24" w:rsidRDefault="005A4BFA" w:rsidP="00817E65">
                  <w:pPr>
                    <w:jc w:val="center"/>
                  </w:pPr>
                  <w:r w:rsidRPr="00F90C24">
                    <w:rPr>
                      <w:sz w:val="22"/>
                      <w:szCs w:val="22"/>
                    </w:rPr>
                    <w:t>0</w:t>
                  </w:r>
                </w:p>
              </w:tc>
              <w:tc>
                <w:tcPr>
                  <w:tcW w:w="1152" w:type="dxa"/>
                </w:tcPr>
                <w:p w:rsidR="005A4BFA" w:rsidRPr="00F90C24" w:rsidRDefault="005A4BFA" w:rsidP="00817E65">
                  <w:pPr>
                    <w:jc w:val="center"/>
                  </w:pPr>
                  <w:r w:rsidRPr="00F90C24">
                    <w:rPr>
                      <w:sz w:val="22"/>
                      <w:szCs w:val="22"/>
                    </w:rPr>
                    <w:t>0</w:t>
                  </w:r>
                </w:p>
              </w:tc>
              <w:tc>
                <w:tcPr>
                  <w:tcW w:w="1225" w:type="dxa"/>
                </w:tcPr>
                <w:p w:rsidR="005A4BFA" w:rsidRPr="00F90C24" w:rsidRDefault="00911D22" w:rsidP="00817E65">
                  <w:pPr>
                    <w:jc w:val="center"/>
                  </w:pPr>
                  <w:r>
                    <w:rPr>
                      <w:sz w:val="22"/>
                      <w:szCs w:val="22"/>
                    </w:rPr>
                    <w:t>10</w:t>
                  </w:r>
                  <w:r w:rsidR="005A4BFA" w:rsidRPr="00F90C24">
                    <w:rPr>
                      <w:sz w:val="22"/>
                      <w:szCs w:val="22"/>
                    </w:rPr>
                    <w:t>,0</w:t>
                  </w:r>
                </w:p>
              </w:tc>
              <w:tc>
                <w:tcPr>
                  <w:tcW w:w="1092" w:type="dxa"/>
                </w:tcPr>
                <w:p w:rsidR="005A4BFA" w:rsidRPr="00F90C24" w:rsidRDefault="005A4BFA" w:rsidP="00817E65">
                  <w:pPr>
                    <w:jc w:val="center"/>
                  </w:pPr>
                  <w:r w:rsidRPr="00F90C24">
                    <w:rPr>
                      <w:sz w:val="22"/>
                      <w:szCs w:val="22"/>
                    </w:rPr>
                    <w:t>0</w:t>
                  </w:r>
                </w:p>
              </w:tc>
              <w:tc>
                <w:tcPr>
                  <w:tcW w:w="1092" w:type="dxa"/>
                </w:tcPr>
                <w:p w:rsidR="005A4BFA" w:rsidRPr="00F90C24" w:rsidRDefault="00911D22" w:rsidP="00817E65">
                  <w:pPr>
                    <w:jc w:val="center"/>
                  </w:pPr>
                  <w:r>
                    <w:rPr>
                      <w:sz w:val="22"/>
                      <w:szCs w:val="22"/>
                    </w:rPr>
                    <w:t>10</w:t>
                  </w:r>
                  <w:r w:rsidR="005A4BFA" w:rsidRPr="00F90C24">
                    <w:rPr>
                      <w:sz w:val="22"/>
                      <w:szCs w:val="22"/>
                    </w:rPr>
                    <w:t>,0</w:t>
                  </w:r>
                </w:p>
              </w:tc>
            </w:tr>
            <w:tr w:rsidR="005A4BFA" w:rsidRPr="00F90C24" w:rsidTr="00817E65">
              <w:tc>
                <w:tcPr>
                  <w:tcW w:w="716" w:type="dxa"/>
                </w:tcPr>
                <w:p w:rsidR="005A4BFA" w:rsidRPr="00F90C24" w:rsidRDefault="005A4BFA" w:rsidP="00817E65">
                  <w:pPr>
                    <w:autoSpaceDE w:val="0"/>
                    <w:autoSpaceDN w:val="0"/>
                    <w:adjustRightInd w:val="0"/>
                    <w:spacing w:line="360" w:lineRule="atLeast"/>
                    <w:jc w:val="both"/>
                  </w:pPr>
                  <w:r w:rsidRPr="00F90C24">
                    <w:rPr>
                      <w:sz w:val="22"/>
                      <w:szCs w:val="22"/>
                    </w:rPr>
                    <w:t>2023</w:t>
                  </w:r>
                </w:p>
              </w:tc>
              <w:tc>
                <w:tcPr>
                  <w:tcW w:w="1092" w:type="dxa"/>
                </w:tcPr>
                <w:p w:rsidR="005A4BFA" w:rsidRPr="00F90C24" w:rsidRDefault="005A4BFA" w:rsidP="00817E65">
                  <w:pPr>
                    <w:jc w:val="center"/>
                  </w:pPr>
                  <w:r w:rsidRPr="00F90C24">
                    <w:rPr>
                      <w:sz w:val="22"/>
                      <w:szCs w:val="22"/>
                    </w:rPr>
                    <w:t>0</w:t>
                  </w:r>
                </w:p>
              </w:tc>
              <w:tc>
                <w:tcPr>
                  <w:tcW w:w="1115" w:type="dxa"/>
                </w:tcPr>
                <w:p w:rsidR="005A4BFA" w:rsidRPr="00F90C24" w:rsidRDefault="005A4BFA" w:rsidP="00817E65">
                  <w:pPr>
                    <w:jc w:val="center"/>
                  </w:pPr>
                  <w:r w:rsidRPr="00F90C24">
                    <w:rPr>
                      <w:sz w:val="22"/>
                      <w:szCs w:val="22"/>
                    </w:rPr>
                    <w:t>0</w:t>
                  </w:r>
                </w:p>
              </w:tc>
              <w:tc>
                <w:tcPr>
                  <w:tcW w:w="1152" w:type="dxa"/>
                </w:tcPr>
                <w:p w:rsidR="005A4BFA" w:rsidRPr="00F90C24" w:rsidRDefault="005A4BFA" w:rsidP="00817E65">
                  <w:pPr>
                    <w:jc w:val="center"/>
                  </w:pPr>
                  <w:r w:rsidRPr="00F90C24">
                    <w:rPr>
                      <w:sz w:val="22"/>
                      <w:szCs w:val="22"/>
                    </w:rPr>
                    <w:t>0</w:t>
                  </w:r>
                </w:p>
              </w:tc>
              <w:tc>
                <w:tcPr>
                  <w:tcW w:w="1225" w:type="dxa"/>
                </w:tcPr>
                <w:p w:rsidR="005A4BFA" w:rsidRPr="00F90C24" w:rsidRDefault="005A4BFA" w:rsidP="00817E65">
                  <w:pPr>
                    <w:jc w:val="center"/>
                  </w:pPr>
                  <w:r w:rsidRPr="00F90C24">
                    <w:rPr>
                      <w:sz w:val="22"/>
                      <w:szCs w:val="22"/>
                    </w:rPr>
                    <w:t>0</w:t>
                  </w:r>
                </w:p>
              </w:tc>
              <w:tc>
                <w:tcPr>
                  <w:tcW w:w="1092" w:type="dxa"/>
                </w:tcPr>
                <w:p w:rsidR="005A4BFA" w:rsidRPr="00F90C24" w:rsidRDefault="005A4BFA" w:rsidP="00817E65">
                  <w:pPr>
                    <w:jc w:val="center"/>
                  </w:pPr>
                  <w:r w:rsidRPr="00F90C24">
                    <w:rPr>
                      <w:sz w:val="22"/>
                      <w:szCs w:val="22"/>
                    </w:rPr>
                    <w:t>0</w:t>
                  </w:r>
                </w:p>
              </w:tc>
              <w:tc>
                <w:tcPr>
                  <w:tcW w:w="1092" w:type="dxa"/>
                </w:tcPr>
                <w:p w:rsidR="005A4BFA" w:rsidRPr="00F90C24" w:rsidRDefault="005A4BFA" w:rsidP="00817E65">
                  <w:pPr>
                    <w:jc w:val="center"/>
                  </w:pPr>
                  <w:r w:rsidRPr="00F90C24">
                    <w:rPr>
                      <w:sz w:val="22"/>
                      <w:szCs w:val="22"/>
                    </w:rPr>
                    <w:t>0</w:t>
                  </w:r>
                </w:p>
              </w:tc>
            </w:tr>
            <w:tr w:rsidR="005A4BFA" w:rsidRPr="00F90C24" w:rsidTr="00817E65">
              <w:tc>
                <w:tcPr>
                  <w:tcW w:w="716" w:type="dxa"/>
                </w:tcPr>
                <w:p w:rsidR="005A4BFA" w:rsidRPr="00F90C24" w:rsidRDefault="005A4BFA" w:rsidP="00817E65">
                  <w:pPr>
                    <w:autoSpaceDE w:val="0"/>
                    <w:autoSpaceDN w:val="0"/>
                    <w:adjustRightInd w:val="0"/>
                    <w:spacing w:line="360" w:lineRule="atLeast"/>
                    <w:jc w:val="both"/>
                  </w:pPr>
                  <w:r w:rsidRPr="00F90C24">
                    <w:rPr>
                      <w:sz w:val="22"/>
                      <w:szCs w:val="22"/>
                    </w:rPr>
                    <w:t>2024</w:t>
                  </w:r>
                </w:p>
              </w:tc>
              <w:tc>
                <w:tcPr>
                  <w:tcW w:w="1092" w:type="dxa"/>
                </w:tcPr>
                <w:p w:rsidR="005A4BFA" w:rsidRPr="00F90C24" w:rsidRDefault="005A4BFA" w:rsidP="00817E65">
                  <w:pPr>
                    <w:jc w:val="center"/>
                  </w:pPr>
                  <w:r w:rsidRPr="00F90C24">
                    <w:rPr>
                      <w:sz w:val="22"/>
                      <w:szCs w:val="22"/>
                    </w:rPr>
                    <w:t>0</w:t>
                  </w:r>
                </w:p>
              </w:tc>
              <w:tc>
                <w:tcPr>
                  <w:tcW w:w="1115" w:type="dxa"/>
                </w:tcPr>
                <w:p w:rsidR="005A4BFA" w:rsidRPr="00F90C24" w:rsidRDefault="005A4BFA" w:rsidP="00817E65">
                  <w:pPr>
                    <w:jc w:val="center"/>
                  </w:pPr>
                  <w:r w:rsidRPr="00F90C24">
                    <w:rPr>
                      <w:sz w:val="22"/>
                      <w:szCs w:val="22"/>
                    </w:rPr>
                    <w:t>0</w:t>
                  </w:r>
                </w:p>
              </w:tc>
              <w:tc>
                <w:tcPr>
                  <w:tcW w:w="1152" w:type="dxa"/>
                </w:tcPr>
                <w:p w:rsidR="005A4BFA" w:rsidRPr="00F90C24" w:rsidRDefault="005A4BFA" w:rsidP="00817E65">
                  <w:pPr>
                    <w:jc w:val="center"/>
                  </w:pPr>
                  <w:r w:rsidRPr="00F90C24">
                    <w:rPr>
                      <w:sz w:val="22"/>
                      <w:szCs w:val="22"/>
                    </w:rPr>
                    <w:t>0</w:t>
                  </w:r>
                </w:p>
              </w:tc>
              <w:tc>
                <w:tcPr>
                  <w:tcW w:w="1225" w:type="dxa"/>
                </w:tcPr>
                <w:p w:rsidR="005A4BFA" w:rsidRPr="00F90C24" w:rsidRDefault="005A4BFA" w:rsidP="00817E65">
                  <w:pPr>
                    <w:jc w:val="center"/>
                  </w:pPr>
                  <w:r w:rsidRPr="00F90C24">
                    <w:rPr>
                      <w:sz w:val="22"/>
                      <w:szCs w:val="22"/>
                    </w:rPr>
                    <w:t>0</w:t>
                  </w:r>
                </w:p>
              </w:tc>
              <w:tc>
                <w:tcPr>
                  <w:tcW w:w="1092" w:type="dxa"/>
                </w:tcPr>
                <w:p w:rsidR="005A4BFA" w:rsidRPr="00F90C24" w:rsidRDefault="005A4BFA" w:rsidP="00817E65">
                  <w:pPr>
                    <w:jc w:val="center"/>
                  </w:pPr>
                  <w:r w:rsidRPr="00F90C24">
                    <w:rPr>
                      <w:sz w:val="22"/>
                      <w:szCs w:val="22"/>
                    </w:rPr>
                    <w:t>0</w:t>
                  </w:r>
                </w:p>
              </w:tc>
              <w:tc>
                <w:tcPr>
                  <w:tcW w:w="1092" w:type="dxa"/>
                </w:tcPr>
                <w:p w:rsidR="005A4BFA" w:rsidRPr="00F90C24" w:rsidRDefault="005A4BFA" w:rsidP="00817E65">
                  <w:pPr>
                    <w:jc w:val="center"/>
                  </w:pPr>
                  <w:r w:rsidRPr="00F90C24">
                    <w:rPr>
                      <w:sz w:val="22"/>
                      <w:szCs w:val="22"/>
                    </w:rPr>
                    <w:t>0</w:t>
                  </w:r>
                </w:p>
              </w:tc>
            </w:tr>
            <w:tr w:rsidR="005A4BFA" w:rsidRPr="00F90C24" w:rsidTr="005A4BFA">
              <w:trPr>
                <w:trHeight w:val="427"/>
              </w:trPr>
              <w:tc>
                <w:tcPr>
                  <w:tcW w:w="716" w:type="dxa"/>
                </w:tcPr>
                <w:p w:rsidR="005A4BFA" w:rsidRPr="00F90C24" w:rsidRDefault="005A4BFA" w:rsidP="00817E65">
                  <w:pPr>
                    <w:autoSpaceDE w:val="0"/>
                    <w:autoSpaceDN w:val="0"/>
                    <w:adjustRightInd w:val="0"/>
                    <w:spacing w:line="360" w:lineRule="atLeast"/>
                    <w:jc w:val="both"/>
                    <w:rPr>
                      <w:highlight w:val="yellow"/>
                    </w:rPr>
                  </w:pPr>
                  <w:r w:rsidRPr="00F90C24">
                    <w:rPr>
                      <w:sz w:val="22"/>
                      <w:szCs w:val="22"/>
                    </w:rPr>
                    <w:t>всего</w:t>
                  </w:r>
                </w:p>
              </w:tc>
              <w:tc>
                <w:tcPr>
                  <w:tcW w:w="1092" w:type="dxa"/>
                </w:tcPr>
                <w:p w:rsidR="005A4BFA" w:rsidRPr="00F90C24" w:rsidRDefault="005A4BFA" w:rsidP="00817E65">
                  <w:pPr>
                    <w:autoSpaceDE w:val="0"/>
                    <w:autoSpaceDN w:val="0"/>
                    <w:adjustRightInd w:val="0"/>
                    <w:spacing w:line="360" w:lineRule="atLeast"/>
                    <w:jc w:val="center"/>
                  </w:pPr>
                  <w:r w:rsidRPr="00F90C24">
                    <w:rPr>
                      <w:sz w:val="22"/>
                      <w:szCs w:val="22"/>
                    </w:rPr>
                    <w:t>0</w:t>
                  </w:r>
                </w:p>
              </w:tc>
              <w:tc>
                <w:tcPr>
                  <w:tcW w:w="1115" w:type="dxa"/>
                </w:tcPr>
                <w:p w:rsidR="005A4BFA" w:rsidRPr="00F90C24" w:rsidRDefault="005A4BFA" w:rsidP="00817E65">
                  <w:pPr>
                    <w:autoSpaceDE w:val="0"/>
                    <w:autoSpaceDN w:val="0"/>
                    <w:adjustRightInd w:val="0"/>
                    <w:spacing w:line="360" w:lineRule="atLeast"/>
                    <w:jc w:val="center"/>
                  </w:pPr>
                  <w:r w:rsidRPr="00F90C24">
                    <w:rPr>
                      <w:sz w:val="22"/>
                      <w:szCs w:val="22"/>
                    </w:rPr>
                    <w:t>0</w:t>
                  </w:r>
                </w:p>
              </w:tc>
              <w:tc>
                <w:tcPr>
                  <w:tcW w:w="1152" w:type="dxa"/>
                </w:tcPr>
                <w:p w:rsidR="005A4BFA" w:rsidRPr="00F90C24" w:rsidRDefault="005A4BFA" w:rsidP="00817E65">
                  <w:pPr>
                    <w:autoSpaceDE w:val="0"/>
                    <w:autoSpaceDN w:val="0"/>
                    <w:adjustRightInd w:val="0"/>
                    <w:spacing w:line="360" w:lineRule="atLeast"/>
                    <w:jc w:val="center"/>
                  </w:pPr>
                  <w:r w:rsidRPr="00F90C24">
                    <w:rPr>
                      <w:sz w:val="22"/>
                      <w:szCs w:val="22"/>
                    </w:rPr>
                    <w:t>0</w:t>
                  </w:r>
                </w:p>
              </w:tc>
              <w:tc>
                <w:tcPr>
                  <w:tcW w:w="1225" w:type="dxa"/>
                </w:tcPr>
                <w:p w:rsidR="005A4BFA" w:rsidRPr="00F90C24" w:rsidRDefault="00CF55E8" w:rsidP="00817E65">
                  <w:pPr>
                    <w:autoSpaceDE w:val="0"/>
                    <w:autoSpaceDN w:val="0"/>
                    <w:adjustRightInd w:val="0"/>
                    <w:spacing w:line="360" w:lineRule="atLeast"/>
                    <w:jc w:val="both"/>
                  </w:pPr>
                  <w:r>
                    <w:rPr>
                      <w:sz w:val="22"/>
                      <w:szCs w:val="22"/>
                    </w:rPr>
                    <w:t xml:space="preserve">    </w:t>
                  </w:r>
                  <w:r w:rsidR="007E4F56" w:rsidRPr="007E4F56">
                    <w:rPr>
                      <w:sz w:val="22"/>
                      <w:szCs w:val="22"/>
                    </w:rPr>
                    <w:t>58</w:t>
                  </w:r>
                  <w:r w:rsidR="005A4BFA" w:rsidRPr="007E4F56">
                    <w:rPr>
                      <w:sz w:val="22"/>
                      <w:szCs w:val="22"/>
                    </w:rPr>
                    <w:t>,0</w:t>
                  </w:r>
                </w:p>
              </w:tc>
              <w:tc>
                <w:tcPr>
                  <w:tcW w:w="1092" w:type="dxa"/>
                </w:tcPr>
                <w:p w:rsidR="005A4BFA" w:rsidRPr="00F90C24" w:rsidRDefault="005A4BFA" w:rsidP="00817E65">
                  <w:pPr>
                    <w:autoSpaceDE w:val="0"/>
                    <w:autoSpaceDN w:val="0"/>
                    <w:adjustRightInd w:val="0"/>
                    <w:spacing w:line="360" w:lineRule="atLeast"/>
                    <w:jc w:val="center"/>
                  </w:pPr>
                  <w:r w:rsidRPr="00F90C24">
                    <w:rPr>
                      <w:sz w:val="22"/>
                      <w:szCs w:val="22"/>
                    </w:rPr>
                    <w:t xml:space="preserve"> 0</w:t>
                  </w:r>
                </w:p>
              </w:tc>
              <w:tc>
                <w:tcPr>
                  <w:tcW w:w="1092" w:type="dxa"/>
                </w:tcPr>
                <w:p w:rsidR="005A4BFA" w:rsidRPr="00F90C24" w:rsidRDefault="00CF55E8" w:rsidP="00817E65">
                  <w:pPr>
                    <w:autoSpaceDE w:val="0"/>
                    <w:autoSpaceDN w:val="0"/>
                    <w:adjustRightInd w:val="0"/>
                    <w:spacing w:line="360" w:lineRule="atLeast"/>
                    <w:jc w:val="both"/>
                  </w:pPr>
                  <w:r>
                    <w:rPr>
                      <w:sz w:val="22"/>
                      <w:szCs w:val="22"/>
                    </w:rPr>
                    <w:t xml:space="preserve">    </w:t>
                  </w:r>
                  <w:r w:rsidR="007E4F56">
                    <w:rPr>
                      <w:sz w:val="22"/>
                      <w:szCs w:val="22"/>
                    </w:rPr>
                    <w:t>58,0</w:t>
                  </w:r>
                </w:p>
              </w:tc>
            </w:tr>
          </w:tbl>
          <w:p w:rsidR="005A4BFA" w:rsidRDefault="005A4BFA" w:rsidP="00817E65">
            <w:pPr>
              <w:autoSpaceDE w:val="0"/>
              <w:autoSpaceDN w:val="0"/>
              <w:adjustRightInd w:val="0"/>
              <w:jc w:val="both"/>
              <w:rPr>
                <w:sz w:val="28"/>
                <w:szCs w:val="28"/>
              </w:rPr>
            </w:pPr>
          </w:p>
        </w:tc>
      </w:tr>
    </w:tbl>
    <w:p w:rsidR="005A4BFA" w:rsidRDefault="005A4BFA" w:rsidP="005A4BFA">
      <w:pPr>
        <w:pStyle w:val="a6"/>
        <w:spacing w:before="0" w:beforeAutospacing="0" w:after="0" w:afterAutospacing="0"/>
        <w:rPr>
          <w:sz w:val="28"/>
          <w:szCs w:val="28"/>
        </w:rPr>
      </w:pPr>
    </w:p>
    <w:p w:rsidR="005A4BFA" w:rsidRDefault="005A4BFA" w:rsidP="005A4BFA">
      <w:pPr>
        <w:pStyle w:val="a6"/>
        <w:spacing w:before="0" w:beforeAutospacing="0" w:after="0" w:afterAutospacing="0"/>
        <w:rPr>
          <w:sz w:val="28"/>
          <w:szCs w:val="28"/>
        </w:rPr>
      </w:pPr>
      <w:r>
        <w:rPr>
          <w:sz w:val="28"/>
          <w:szCs w:val="28"/>
        </w:rPr>
        <w:t>2. Внести в Мероприятия муниципальной Программы изложив в прилагаемой редакции.</w:t>
      </w:r>
    </w:p>
    <w:p w:rsidR="006A61BD" w:rsidRDefault="006A61BD"/>
    <w:p w:rsidR="005A4BFA" w:rsidRDefault="00216988" w:rsidP="005A4BFA">
      <w:pPr>
        <w:pStyle w:val="a6"/>
        <w:spacing w:before="0" w:beforeAutospacing="0" w:after="0" w:afterAutospacing="0"/>
        <w:rPr>
          <w:sz w:val="28"/>
          <w:szCs w:val="28"/>
        </w:rPr>
      </w:pPr>
      <w:r>
        <w:rPr>
          <w:sz w:val="28"/>
          <w:szCs w:val="28"/>
        </w:rPr>
        <w:t>3</w:t>
      </w:r>
      <w:r w:rsidR="005A4BFA">
        <w:rPr>
          <w:sz w:val="28"/>
          <w:szCs w:val="28"/>
        </w:rPr>
        <w:t>.Опубликовать постановление в муниципальной газете «Информационный вестник Устюцкого сельского поселения»</w:t>
      </w:r>
    </w:p>
    <w:p w:rsidR="005A4BFA" w:rsidRDefault="005A4BFA" w:rsidP="005A4BFA">
      <w:pPr>
        <w:rPr>
          <w:sz w:val="28"/>
          <w:szCs w:val="28"/>
        </w:rPr>
      </w:pPr>
    </w:p>
    <w:p w:rsidR="005A4BFA" w:rsidRDefault="005A4BFA" w:rsidP="005A4BFA">
      <w:pPr>
        <w:rPr>
          <w:sz w:val="28"/>
          <w:szCs w:val="28"/>
        </w:rPr>
      </w:pPr>
    </w:p>
    <w:p w:rsidR="005A4BFA" w:rsidRDefault="005A4BFA" w:rsidP="005A4BFA">
      <w:pPr>
        <w:rPr>
          <w:sz w:val="28"/>
          <w:szCs w:val="28"/>
        </w:rPr>
      </w:pPr>
    </w:p>
    <w:p w:rsidR="005A4BFA" w:rsidRDefault="005A4BFA" w:rsidP="005A4BFA">
      <w:pPr>
        <w:rPr>
          <w:sz w:val="28"/>
          <w:szCs w:val="28"/>
        </w:rPr>
      </w:pPr>
      <w:r>
        <w:rPr>
          <w:sz w:val="28"/>
          <w:szCs w:val="28"/>
        </w:rPr>
        <w:t xml:space="preserve">Глава сельского поселения                              </w:t>
      </w:r>
      <w:proofErr w:type="spellStart"/>
      <w:r w:rsidR="007E4F56">
        <w:rPr>
          <w:sz w:val="28"/>
          <w:szCs w:val="28"/>
        </w:rPr>
        <w:t>С.А.Удальцов</w:t>
      </w:r>
      <w:proofErr w:type="spellEnd"/>
    </w:p>
    <w:p w:rsidR="005A4BFA" w:rsidRDefault="005A4BFA" w:rsidP="005A4BFA">
      <w:pPr>
        <w:rPr>
          <w:sz w:val="28"/>
          <w:szCs w:val="28"/>
        </w:rPr>
      </w:pPr>
    </w:p>
    <w:p w:rsidR="005A4BFA" w:rsidRDefault="005A4BFA" w:rsidP="005A4BFA">
      <w:pPr>
        <w:rPr>
          <w:sz w:val="28"/>
          <w:szCs w:val="28"/>
        </w:rPr>
      </w:pPr>
    </w:p>
    <w:p w:rsidR="005A4BFA" w:rsidRDefault="005A4BFA"/>
    <w:p w:rsidR="005A4BFA" w:rsidRDefault="005A4BFA"/>
    <w:p w:rsidR="005A4BFA" w:rsidRDefault="005A4BFA"/>
    <w:p w:rsidR="005A4BFA" w:rsidRDefault="005A4BFA"/>
    <w:p w:rsidR="005A4BFA" w:rsidRDefault="005A4BFA"/>
    <w:p w:rsidR="005A4BFA" w:rsidRDefault="005A4BFA"/>
    <w:p w:rsidR="005A4BFA" w:rsidRDefault="005A4BFA"/>
    <w:p w:rsidR="005A4BFA" w:rsidRDefault="005A4BFA"/>
    <w:p w:rsidR="005A4BFA" w:rsidRDefault="005A4BFA"/>
    <w:p w:rsidR="005A4BFA" w:rsidRDefault="005A4BFA"/>
    <w:p w:rsidR="005A4BFA" w:rsidRDefault="005A4BFA"/>
    <w:p w:rsidR="005A4BFA" w:rsidRDefault="005A4BFA"/>
    <w:p w:rsidR="005A4BFA" w:rsidRDefault="005A4BFA"/>
    <w:p w:rsidR="005A4BFA" w:rsidRDefault="005A4BFA"/>
    <w:p w:rsidR="005A4BFA" w:rsidRDefault="005A4BFA"/>
    <w:p w:rsidR="005A4BFA" w:rsidRDefault="005A4BFA"/>
    <w:p w:rsidR="005A4BFA" w:rsidRDefault="005A4BFA"/>
    <w:p w:rsidR="005A4BFA" w:rsidRDefault="005A4BFA"/>
    <w:p w:rsidR="005A4BFA" w:rsidRDefault="005A4BFA"/>
    <w:p w:rsidR="005A4BFA" w:rsidRDefault="005A4BFA"/>
    <w:p w:rsidR="005A4BFA" w:rsidRDefault="005A4BFA"/>
    <w:p w:rsidR="005A4BFA" w:rsidRDefault="005A4BFA"/>
    <w:p w:rsidR="005A4BFA" w:rsidRDefault="005A4BFA"/>
    <w:p w:rsidR="005A4BFA" w:rsidRDefault="005A4BFA"/>
    <w:p w:rsidR="005A4BFA" w:rsidRDefault="005A4BFA"/>
    <w:p w:rsidR="005A4BFA" w:rsidRDefault="005A4BFA"/>
    <w:p w:rsidR="005A4BFA" w:rsidRDefault="005A4BFA"/>
    <w:p w:rsidR="005A4BFA" w:rsidRDefault="005A4BFA"/>
    <w:p w:rsidR="005A4BFA" w:rsidRDefault="005A4BFA"/>
    <w:p w:rsidR="005A4BFA" w:rsidRDefault="005A4BFA"/>
    <w:p w:rsidR="005A4BFA" w:rsidRDefault="005A4BFA"/>
    <w:p w:rsidR="005A4BFA" w:rsidRDefault="005A4BFA"/>
    <w:p w:rsidR="001B0897" w:rsidRDefault="001B0897">
      <w:pPr>
        <w:sectPr w:rsidR="001B0897" w:rsidSect="006A61BD">
          <w:pgSz w:w="11906" w:h="16838"/>
          <w:pgMar w:top="1134" w:right="850" w:bottom="1134" w:left="1701" w:header="708" w:footer="708" w:gutter="0"/>
          <w:cols w:space="708"/>
          <w:docGrid w:linePitch="360"/>
        </w:sectPr>
      </w:pPr>
    </w:p>
    <w:p w:rsidR="001B0897" w:rsidRPr="00F90C24" w:rsidRDefault="001B0897" w:rsidP="001B0897">
      <w:pPr>
        <w:jc w:val="right"/>
        <w:rPr>
          <w:sz w:val="28"/>
          <w:szCs w:val="28"/>
        </w:rPr>
      </w:pPr>
      <w:r w:rsidRPr="00F90C24">
        <w:rPr>
          <w:b/>
          <w:sz w:val="28"/>
          <w:szCs w:val="28"/>
        </w:rPr>
        <w:lastRenderedPageBreak/>
        <w:t xml:space="preserve">                                                                    </w:t>
      </w:r>
      <w:r w:rsidRPr="00F90C24">
        <w:rPr>
          <w:sz w:val="28"/>
          <w:szCs w:val="28"/>
        </w:rPr>
        <w:t>Приложение</w:t>
      </w:r>
    </w:p>
    <w:p w:rsidR="001B0897" w:rsidRPr="00580DC1" w:rsidRDefault="001B0897" w:rsidP="001B0897">
      <w:pPr>
        <w:rPr>
          <w:spacing w:val="-6"/>
        </w:rPr>
      </w:pPr>
    </w:p>
    <w:p w:rsidR="001B0897" w:rsidRPr="00580DC1" w:rsidRDefault="001B0897" w:rsidP="001B0897">
      <w:pPr>
        <w:autoSpaceDE w:val="0"/>
        <w:autoSpaceDN w:val="0"/>
        <w:adjustRightInd w:val="0"/>
        <w:jc w:val="center"/>
        <w:rPr>
          <w:sz w:val="28"/>
          <w:szCs w:val="28"/>
        </w:rPr>
      </w:pPr>
      <w:r w:rsidRPr="00580DC1">
        <w:rPr>
          <w:sz w:val="28"/>
          <w:szCs w:val="28"/>
        </w:rPr>
        <w:t>Мероприятия Программы</w:t>
      </w:r>
    </w:p>
    <w:tbl>
      <w:tblPr>
        <w:tblW w:w="15168" w:type="dxa"/>
        <w:tblLayout w:type="fixed"/>
        <w:tblCellMar>
          <w:left w:w="70" w:type="dxa"/>
          <w:right w:w="70" w:type="dxa"/>
        </w:tblCellMar>
        <w:tblLook w:val="0000" w:firstRow="0" w:lastRow="0" w:firstColumn="0" w:lastColumn="0" w:noHBand="0" w:noVBand="0"/>
      </w:tblPr>
      <w:tblGrid>
        <w:gridCol w:w="671"/>
        <w:gridCol w:w="2512"/>
        <w:gridCol w:w="1557"/>
        <w:gridCol w:w="1276"/>
        <w:gridCol w:w="1699"/>
        <w:gridCol w:w="850"/>
        <w:gridCol w:w="709"/>
        <w:gridCol w:w="714"/>
        <w:gridCol w:w="714"/>
        <w:gridCol w:w="708"/>
        <w:gridCol w:w="709"/>
        <w:gridCol w:w="18"/>
        <w:gridCol w:w="691"/>
        <w:gridCol w:w="709"/>
        <w:gridCol w:w="708"/>
        <w:gridCol w:w="923"/>
      </w:tblGrid>
      <w:tr w:rsidR="001B0897" w:rsidRPr="00580DC1" w:rsidTr="001B0897">
        <w:trPr>
          <w:cantSplit/>
          <w:trHeight w:val="904"/>
        </w:trPr>
        <w:tc>
          <w:tcPr>
            <w:tcW w:w="671" w:type="dxa"/>
            <w:vMerge w:val="restart"/>
            <w:tcBorders>
              <w:top w:val="single" w:sz="6" w:space="0" w:color="auto"/>
              <w:left w:val="single" w:sz="6" w:space="0" w:color="auto"/>
              <w:right w:val="single" w:sz="6" w:space="0" w:color="auto"/>
            </w:tcBorders>
          </w:tcPr>
          <w:p w:rsidR="001B0897" w:rsidRPr="00580DC1" w:rsidRDefault="001B0897" w:rsidP="00817E65">
            <w:pPr>
              <w:autoSpaceDE w:val="0"/>
              <w:autoSpaceDN w:val="0"/>
              <w:adjustRightInd w:val="0"/>
              <w:jc w:val="center"/>
              <w:rPr>
                <w:sz w:val="28"/>
                <w:szCs w:val="28"/>
              </w:rPr>
            </w:pPr>
            <w:r w:rsidRPr="00580DC1">
              <w:rPr>
                <w:sz w:val="28"/>
                <w:szCs w:val="28"/>
              </w:rPr>
              <w:t xml:space="preserve">№  </w:t>
            </w:r>
            <w:r w:rsidRPr="00580DC1">
              <w:rPr>
                <w:sz w:val="28"/>
                <w:szCs w:val="28"/>
              </w:rPr>
              <w:br/>
            </w:r>
            <w:proofErr w:type="gramStart"/>
            <w:r w:rsidRPr="00580DC1">
              <w:rPr>
                <w:sz w:val="28"/>
                <w:szCs w:val="28"/>
              </w:rPr>
              <w:t>п</w:t>
            </w:r>
            <w:proofErr w:type="gramEnd"/>
            <w:r w:rsidRPr="00580DC1">
              <w:rPr>
                <w:sz w:val="28"/>
                <w:szCs w:val="28"/>
              </w:rPr>
              <w:t>/п</w:t>
            </w:r>
          </w:p>
        </w:tc>
        <w:tc>
          <w:tcPr>
            <w:tcW w:w="2512" w:type="dxa"/>
            <w:vMerge w:val="restart"/>
            <w:tcBorders>
              <w:top w:val="single" w:sz="6" w:space="0" w:color="auto"/>
              <w:left w:val="single" w:sz="6" w:space="0" w:color="auto"/>
              <w:right w:val="single" w:sz="6" w:space="0" w:color="auto"/>
            </w:tcBorders>
          </w:tcPr>
          <w:p w:rsidR="001B0897" w:rsidRPr="00580DC1" w:rsidRDefault="001B0897" w:rsidP="00817E65">
            <w:pPr>
              <w:autoSpaceDE w:val="0"/>
              <w:autoSpaceDN w:val="0"/>
              <w:adjustRightInd w:val="0"/>
              <w:jc w:val="center"/>
              <w:rPr>
                <w:sz w:val="28"/>
                <w:szCs w:val="28"/>
              </w:rPr>
            </w:pPr>
            <w:r w:rsidRPr="00580DC1">
              <w:rPr>
                <w:sz w:val="28"/>
                <w:szCs w:val="28"/>
              </w:rPr>
              <w:t xml:space="preserve">Наименование </w:t>
            </w:r>
          </w:p>
          <w:p w:rsidR="001B0897" w:rsidRPr="00580DC1" w:rsidRDefault="001B0897" w:rsidP="00817E65">
            <w:pPr>
              <w:autoSpaceDE w:val="0"/>
              <w:autoSpaceDN w:val="0"/>
              <w:adjustRightInd w:val="0"/>
              <w:jc w:val="center"/>
              <w:rPr>
                <w:sz w:val="28"/>
                <w:szCs w:val="28"/>
              </w:rPr>
            </w:pPr>
            <w:r w:rsidRPr="00580DC1">
              <w:rPr>
                <w:sz w:val="28"/>
                <w:szCs w:val="28"/>
              </w:rPr>
              <w:t>мероприятия*</w:t>
            </w:r>
          </w:p>
        </w:tc>
        <w:tc>
          <w:tcPr>
            <w:tcW w:w="1557" w:type="dxa"/>
            <w:vMerge w:val="restart"/>
            <w:tcBorders>
              <w:top w:val="single" w:sz="6" w:space="0" w:color="auto"/>
              <w:left w:val="single" w:sz="6" w:space="0" w:color="auto"/>
              <w:right w:val="single" w:sz="6" w:space="0" w:color="auto"/>
            </w:tcBorders>
          </w:tcPr>
          <w:p w:rsidR="001B0897" w:rsidRPr="00580DC1" w:rsidRDefault="001B0897" w:rsidP="00817E65">
            <w:pPr>
              <w:autoSpaceDE w:val="0"/>
              <w:autoSpaceDN w:val="0"/>
              <w:adjustRightInd w:val="0"/>
              <w:jc w:val="center"/>
              <w:rPr>
                <w:sz w:val="28"/>
                <w:szCs w:val="28"/>
              </w:rPr>
            </w:pPr>
            <w:r w:rsidRPr="00580DC1">
              <w:rPr>
                <w:sz w:val="28"/>
                <w:szCs w:val="28"/>
              </w:rPr>
              <w:t>Исполнитель</w:t>
            </w:r>
          </w:p>
        </w:tc>
        <w:tc>
          <w:tcPr>
            <w:tcW w:w="1276" w:type="dxa"/>
            <w:vMerge w:val="restart"/>
            <w:tcBorders>
              <w:top w:val="single" w:sz="6" w:space="0" w:color="auto"/>
              <w:left w:val="single" w:sz="6" w:space="0" w:color="auto"/>
              <w:right w:val="single" w:sz="6" w:space="0" w:color="auto"/>
            </w:tcBorders>
          </w:tcPr>
          <w:p w:rsidR="001B0897" w:rsidRPr="00580DC1" w:rsidRDefault="001B0897" w:rsidP="00817E65">
            <w:pPr>
              <w:autoSpaceDE w:val="0"/>
              <w:autoSpaceDN w:val="0"/>
              <w:adjustRightInd w:val="0"/>
              <w:jc w:val="center"/>
              <w:rPr>
                <w:sz w:val="28"/>
                <w:szCs w:val="28"/>
              </w:rPr>
            </w:pPr>
            <w:r w:rsidRPr="00580DC1">
              <w:rPr>
                <w:sz w:val="28"/>
                <w:szCs w:val="28"/>
              </w:rPr>
              <w:t xml:space="preserve">Срок   </w:t>
            </w:r>
          </w:p>
          <w:p w:rsidR="001B0897" w:rsidRPr="00580DC1" w:rsidRDefault="001B0897" w:rsidP="00817E65">
            <w:pPr>
              <w:autoSpaceDE w:val="0"/>
              <w:autoSpaceDN w:val="0"/>
              <w:adjustRightInd w:val="0"/>
              <w:jc w:val="center"/>
              <w:rPr>
                <w:sz w:val="28"/>
                <w:szCs w:val="28"/>
              </w:rPr>
            </w:pPr>
            <w:r w:rsidRPr="00580DC1">
              <w:rPr>
                <w:sz w:val="28"/>
                <w:szCs w:val="28"/>
              </w:rPr>
              <w:t>реализации</w:t>
            </w:r>
          </w:p>
        </w:tc>
        <w:tc>
          <w:tcPr>
            <w:tcW w:w="1699" w:type="dxa"/>
            <w:vMerge w:val="restart"/>
            <w:tcBorders>
              <w:top w:val="single" w:sz="6" w:space="0" w:color="auto"/>
              <w:left w:val="single" w:sz="6" w:space="0" w:color="auto"/>
              <w:right w:val="single" w:sz="6" w:space="0" w:color="auto"/>
            </w:tcBorders>
          </w:tcPr>
          <w:p w:rsidR="001B0897" w:rsidRPr="00580DC1" w:rsidRDefault="001B0897" w:rsidP="00817E65">
            <w:pPr>
              <w:autoSpaceDE w:val="0"/>
              <w:autoSpaceDN w:val="0"/>
              <w:adjustRightInd w:val="0"/>
              <w:jc w:val="center"/>
              <w:rPr>
                <w:sz w:val="28"/>
                <w:szCs w:val="28"/>
              </w:rPr>
            </w:pPr>
            <w:r w:rsidRPr="00580DC1">
              <w:rPr>
                <w:sz w:val="28"/>
                <w:szCs w:val="28"/>
              </w:rPr>
              <w:t>Источник</w:t>
            </w:r>
            <w:r w:rsidRPr="00580DC1">
              <w:rPr>
                <w:sz w:val="28"/>
                <w:szCs w:val="28"/>
              </w:rPr>
              <w:br/>
              <w:t>финансирования</w:t>
            </w:r>
          </w:p>
        </w:tc>
        <w:tc>
          <w:tcPr>
            <w:tcW w:w="7453" w:type="dxa"/>
            <w:gridSpan w:val="11"/>
            <w:tcBorders>
              <w:top w:val="single" w:sz="6" w:space="0" w:color="auto"/>
              <w:left w:val="single" w:sz="6" w:space="0" w:color="auto"/>
              <w:bottom w:val="single" w:sz="4" w:space="0" w:color="auto"/>
              <w:right w:val="single" w:sz="6" w:space="0" w:color="auto"/>
            </w:tcBorders>
          </w:tcPr>
          <w:p w:rsidR="001B0897" w:rsidRPr="00580DC1" w:rsidRDefault="001B0897" w:rsidP="00817E65">
            <w:pPr>
              <w:autoSpaceDE w:val="0"/>
              <w:autoSpaceDN w:val="0"/>
              <w:adjustRightInd w:val="0"/>
              <w:jc w:val="center"/>
              <w:rPr>
                <w:sz w:val="28"/>
                <w:szCs w:val="28"/>
              </w:rPr>
            </w:pPr>
            <w:r w:rsidRPr="00580DC1">
              <w:rPr>
                <w:sz w:val="28"/>
                <w:szCs w:val="28"/>
              </w:rPr>
              <w:t xml:space="preserve">Объем финансирования по годам     </w:t>
            </w:r>
            <w:r w:rsidRPr="00580DC1">
              <w:rPr>
                <w:sz w:val="28"/>
                <w:szCs w:val="28"/>
              </w:rPr>
              <w:br/>
              <w:t>(тыс. руб.):</w:t>
            </w:r>
          </w:p>
        </w:tc>
      </w:tr>
      <w:tr w:rsidR="001B0897" w:rsidRPr="00580DC1" w:rsidTr="001B0897">
        <w:trPr>
          <w:cantSplit/>
          <w:trHeight w:val="429"/>
        </w:trPr>
        <w:tc>
          <w:tcPr>
            <w:tcW w:w="671" w:type="dxa"/>
            <w:vMerge/>
            <w:tcBorders>
              <w:left w:val="single" w:sz="6" w:space="0" w:color="auto"/>
              <w:bottom w:val="single" w:sz="6" w:space="0" w:color="auto"/>
              <w:right w:val="single" w:sz="6" w:space="0" w:color="auto"/>
            </w:tcBorders>
          </w:tcPr>
          <w:p w:rsidR="001B0897" w:rsidRPr="00580DC1" w:rsidRDefault="001B0897" w:rsidP="00817E65">
            <w:pPr>
              <w:autoSpaceDE w:val="0"/>
              <w:autoSpaceDN w:val="0"/>
              <w:adjustRightInd w:val="0"/>
              <w:jc w:val="center"/>
              <w:rPr>
                <w:sz w:val="28"/>
                <w:szCs w:val="28"/>
              </w:rPr>
            </w:pPr>
          </w:p>
        </w:tc>
        <w:tc>
          <w:tcPr>
            <w:tcW w:w="2512" w:type="dxa"/>
            <w:vMerge/>
            <w:tcBorders>
              <w:left w:val="single" w:sz="6" w:space="0" w:color="auto"/>
              <w:bottom w:val="single" w:sz="6" w:space="0" w:color="auto"/>
              <w:right w:val="single" w:sz="6" w:space="0" w:color="auto"/>
            </w:tcBorders>
          </w:tcPr>
          <w:p w:rsidR="001B0897" w:rsidRPr="00580DC1" w:rsidRDefault="001B0897" w:rsidP="00817E65">
            <w:pPr>
              <w:autoSpaceDE w:val="0"/>
              <w:autoSpaceDN w:val="0"/>
              <w:adjustRightInd w:val="0"/>
              <w:jc w:val="center"/>
              <w:rPr>
                <w:sz w:val="28"/>
                <w:szCs w:val="28"/>
              </w:rPr>
            </w:pPr>
          </w:p>
        </w:tc>
        <w:tc>
          <w:tcPr>
            <w:tcW w:w="1557" w:type="dxa"/>
            <w:vMerge/>
            <w:tcBorders>
              <w:left w:val="single" w:sz="6" w:space="0" w:color="auto"/>
              <w:bottom w:val="single" w:sz="6" w:space="0" w:color="auto"/>
              <w:right w:val="single" w:sz="6" w:space="0" w:color="auto"/>
            </w:tcBorders>
          </w:tcPr>
          <w:p w:rsidR="001B0897" w:rsidRPr="00580DC1" w:rsidRDefault="001B0897" w:rsidP="00817E65">
            <w:pPr>
              <w:autoSpaceDE w:val="0"/>
              <w:autoSpaceDN w:val="0"/>
              <w:adjustRightInd w:val="0"/>
              <w:jc w:val="center"/>
              <w:rPr>
                <w:sz w:val="28"/>
                <w:szCs w:val="28"/>
              </w:rPr>
            </w:pPr>
          </w:p>
        </w:tc>
        <w:tc>
          <w:tcPr>
            <w:tcW w:w="1276" w:type="dxa"/>
            <w:vMerge/>
            <w:tcBorders>
              <w:left w:val="single" w:sz="6" w:space="0" w:color="auto"/>
              <w:bottom w:val="single" w:sz="6" w:space="0" w:color="auto"/>
              <w:right w:val="single" w:sz="6" w:space="0" w:color="auto"/>
            </w:tcBorders>
          </w:tcPr>
          <w:p w:rsidR="001B0897" w:rsidRPr="00580DC1" w:rsidRDefault="001B0897" w:rsidP="00817E65">
            <w:pPr>
              <w:autoSpaceDE w:val="0"/>
              <w:autoSpaceDN w:val="0"/>
              <w:adjustRightInd w:val="0"/>
              <w:jc w:val="center"/>
              <w:rPr>
                <w:sz w:val="28"/>
                <w:szCs w:val="28"/>
              </w:rPr>
            </w:pPr>
          </w:p>
        </w:tc>
        <w:tc>
          <w:tcPr>
            <w:tcW w:w="1699" w:type="dxa"/>
            <w:vMerge/>
            <w:tcBorders>
              <w:left w:val="single" w:sz="6" w:space="0" w:color="auto"/>
              <w:bottom w:val="single" w:sz="6" w:space="0" w:color="auto"/>
              <w:right w:val="single" w:sz="6" w:space="0" w:color="auto"/>
            </w:tcBorders>
          </w:tcPr>
          <w:p w:rsidR="001B0897" w:rsidRPr="00580DC1" w:rsidRDefault="001B0897" w:rsidP="00817E65">
            <w:pPr>
              <w:autoSpaceDE w:val="0"/>
              <w:autoSpaceDN w:val="0"/>
              <w:adjustRightInd w:val="0"/>
              <w:jc w:val="center"/>
              <w:rPr>
                <w:sz w:val="28"/>
                <w:szCs w:val="28"/>
              </w:rPr>
            </w:pPr>
          </w:p>
        </w:tc>
        <w:tc>
          <w:tcPr>
            <w:tcW w:w="850" w:type="dxa"/>
            <w:tcBorders>
              <w:top w:val="single" w:sz="4" w:space="0" w:color="auto"/>
              <w:left w:val="single" w:sz="6" w:space="0" w:color="auto"/>
              <w:right w:val="single" w:sz="4" w:space="0" w:color="auto"/>
            </w:tcBorders>
          </w:tcPr>
          <w:p w:rsidR="001B0897" w:rsidRPr="00580DC1" w:rsidRDefault="001B0897" w:rsidP="00817E65">
            <w:pPr>
              <w:widowControl w:val="0"/>
              <w:autoSpaceDE w:val="0"/>
              <w:autoSpaceDN w:val="0"/>
              <w:adjustRightInd w:val="0"/>
              <w:rPr>
                <w:sz w:val="28"/>
                <w:szCs w:val="28"/>
              </w:rPr>
            </w:pPr>
            <w:r>
              <w:rPr>
                <w:sz w:val="28"/>
                <w:szCs w:val="28"/>
              </w:rPr>
              <w:t xml:space="preserve">  </w:t>
            </w:r>
            <w:r w:rsidRPr="00580DC1">
              <w:rPr>
                <w:sz w:val="28"/>
                <w:szCs w:val="28"/>
              </w:rPr>
              <w:t>2015</w:t>
            </w:r>
          </w:p>
        </w:tc>
        <w:tc>
          <w:tcPr>
            <w:tcW w:w="709" w:type="dxa"/>
            <w:tcBorders>
              <w:top w:val="single" w:sz="4" w:space="0" w:color="auto"/>
              <w:left w:val="single" w:sz="4" w:space="0" w:color="auto"/>
              <w:right w:val="single" w:sz="4" w:space="0" w:color="auto"/>
            </w:tcBorders>
          </w:tcPr>
          <w:p w:rsidR="001B0897" w:rsidRPr="00580DC1" w:rsidRDefault="001B0897" w:rsidP="00817E65">
            <w:pPr>
              <w:widowControl w:val="0"/>
              <w:autoSpaceDE w:val="0"/>
              <w:autoSpaceDN w:val="0"/>
              <w:adjustRightInd w:val="0"/>
              <w:rPr>
                <w:sz w:val="28"/>
                <w:szCs w:val="28"/>
              </w:rPr>
            </w:pPr>
            <w:r w:rsidRPr="00580DC1">
              <w:rPr>
                <w:sz w:val="28"/>
                <w:szCs w:val="28"/>
              </w:rPr>
              <w:t>2016</w:t>
            </w:r>
          </w:p>
        </w:tc>
        <w:tc>
          <w:tcPr>
            <w:tcW w:w="714" w:type="dxa"/>
            <w:tcBorders>
              <w:top w:val="single" w:sz="4" w:space="0" w:color="auto"/>
              <w:left w:val="single" w:sz="4" w:space="0" w:color="auto"/>
              <w:right w:val="single" w:sz="4" w:space="0" w:color="auto"/>
            </w:tcBorders>
          </w:tcPr>
          <w:p w:rsidR="001B0897" w:rsidRPr="00580DC1" w:rsidRDefault="001B0897" w:rsidP="00817E65">
            <w:pPr>
              <w:widowControl w:val="0"/>
              <w:autoSpaceDE w:val="0"/>
              <w:autoSpaceDN w:val="0"/>
              <w:adjustRightInd w:val="0"/>
              <w:rPr>
                <w:sz w:val="28"/>
                <w:szCs w:val="28"/>
              </w:rPr>
            </w:pPr>
            <w:r w:rsidRPr="00580DC1">
              <w:rPr>
                <w:sz w:val="28"/>
                <w:szCs w:val="28"/>
              </w:rPr>
              <w:t>2017</w:t>
            </w:r>
          </w:p>
        </w:tc>
        <w:tc>
          <w:tcPr>
            <w:tcW w:w="714" w:type="dxa"/>
            <w:tcBorders>
              <w:top w:val="single" w:sz="4" w:space="0" w:color="auto"/>
              <w:left w:val="single" w:sz="4" w:space="0" w:color="auto"/>
              <w:right w:val="single" w:sz="4" w:space="0" w:color="auto"/>
            </w:tcBorders>
          </w:tcPr>
          <w:p w:rsidR="001B0897" w:rsidRPr="00580DC1" w:rsidRDefault="001B0897" w:rsidP="00817E65">
            <w:pPr>
              <w:widowControl w:val="0"/>
              <w:autoSpaceDE w:val="0"/>
              <w:autoSpaceDN w:val="0"/>
              <w:adjustRightInd w:val="0"/>
              <w:rPr>
                <w:sz w:val="28"/>
                <w:szCs w:val="28"/>
              </w:rPr>
            </w:pPr>
            <w:r w:rsidRPr="00580DC1">
              <w:rPr>
                <w:sz w:val="28"/>
                <w:szCs w:val="28"/>
              </w:rPr>
              <w:t>2018</w:t>
            </w:r>
          </w:p>
        </w:tc>
        <w:tc>
          <w:tcPr>
            <w:tcW w:w="708" w:type="dxa"/>
            <w:tcBorders>
              <w:top w:val="single" w:sz="4" w:space="0" w:color="auto"/>
              <w:left w:val="single" w:sz="4" w:space="0" w:color="auto"/>
              <w:right w:val="single" w:sz="4" w:space="0" w:color="auto"/>
            </w:tcBorders>
          </w:tcPr>
          <w:p w:rsidR="001B0897" w:rsidRPr="00580DC1" w:rsidRDefault="001B0897" w:rsidP="00817E65">
            <w:pPr>
              <w:widowControl w:val="0"/>
              <w:autoSpaceDE w:val="0"/>
              <w:autoSpaceDN w:val="0"/>
              <w:adjustRightInd w:val="0"/>
              <w:rPr>
                <w:sz w:val="28"/>
                <w:szCs w:val="28"/>
              </w:rPr>
            </w:pPr>
            <w:r w:rsidRPr="00580DC1">
              <w:rPr>
                <w:sz w:val="28"/>
                <w:szCs w:val="28"/>
              </w:rPr>
              <w:t>2019</w:t>
            </w:r>
          </w:p>
        </w:tc>
        <w:tc>
          <w:tcPr>
            <w:tcW w:w="709" w:type="dxa"/>
            <w:tcBorders>
              <w:top w:val="single" w:sz="4" w:space="0" w:color="auto"/>
              <w:left w:val="single" w:sz="4" w:space="0" w:color="auto"/>
              <w:right w:val="single" w:sz="4" w:space="0" w:color="auto"/>
            </w:tcBorders>
          </w:tcPr>
          <w:p w:rsidR="001B0897" w:rsidRPr="00580DC1" w:rsidRDefault="001B0897" w:rsidP="00817E65">
            <w:pPr>
              <w:widowControl w:val="0"/>
              <w:autoSpaceDE w:val="0"/>
              <w:autoSpaceDN w:val="0"/>
              <w:adjustRightInd w:val="0"/>
              <w:rPr>
                <w:sz w:val="28"/>
                <w:szCs w:val="28"/>
              </w:rPr>
            </w:pPr>
            <w:r w:rsidRPr="00580DC1">
              <w:rPr>
                <w:sz w:val="28"/>
                <w:szCs w:val="28"/>
              </w:rPr>
              <w:t>2020</w:t>
            </w:r>
          </w:p>
        </w:tc>
        <w:tc>
          <w:tcPr>
            <w:tcW w:w="709" w:type="dxa"/>
            <w:gridSpan w:val="2"/>
            <w:tcBorders>
              <w:top w:val="single" w:sz="4" w:space="0" w:color="auto"/>
              <w:left w:val="single" w:sz="4" w:space="0" w:color="auto"/>
              <w:right w:val="single" w:sz="4" w:space="0" w:color="auto"/>
            </w:tcBorders>
          </w:tcPr>
          <w:p w:rsidR="001B0897" w:rsidRPr="00580DC1" w:rsidRDefault="001B0897" w:rsidP="00817E65">
            <w:pPr>
              <w:widowControl w:val="0"/>
              <w:autoSpaceDE w:val="0"/>
              <w:autoSpaceDN w:val="0"/>
              <w:adjustRightInd w:val="0"/>
              <w:rPr>
                <w:sz w:val="28"/>
                <w:szCs w:val="28"/>
              </w:rPr>
            </w:pPr>
            <w:r>
              <w:rPr>
                <w:sz w:val="28"/>
                <w:szCs w:val="28"/>
              </w:rPr>
              <w:t>2021</w:t>
            </w:r>
          </w:p>
        </w:tc>
        <w:tc>
          <w:tcPr>
            <w:tcW w:w="709" w:type="dxa"/>
            <w:tcBorders>
              <w:top w:val="single" w:sz="4" w:space="0" w:color="auto"/>
              <w:left w:val="single" w:sz="4" w:space="0" w:color="auto"/>
              <w:right w:val="single" w:sz="4" w:space="0" w:color="auto"/>
            </w:tcBorders>
          </w:tcPr>
          <w:p w:rsidR="001B0897" w:rsidRPr="00580DC1" w:rsidRDefault="001B0897" w:rsidP="00817E65">
            <w:pPr>
              <w:widowControl w:val="0"/>
              <w:autoSpaceDE w:val="0"/>
              <w:autoSpaceDN w:val="0"/>
              <w:adjustRightInd w:val="0"/>
              <w:rPr>
                <w:sz w:val="28"/>
                <w:szCs w:val="28"/>
              </w:rPr>
            </w:pPr>
            <w:r>
              <w:rPr>
                <w:sz w:val="28"/>
                <w:szCs w:val="28"/>
              </w:rPr>
              <w:t>2022</w:t>
            </w:r>
          </w:p>
        </w:tc>
        <w:tc>
          <w:tcPr>
            <w:tcW w:w="708" w:type="dxa"/>
            <w:tcBorders>
              <w:top w:val="single" w:sz="4" w:space="0" w:color="auto"/>
              <w:left w:val="single" w:sz="4" w:space="0" w:color="auto"/>
              <w:right w:val="single" w:sz="4" w:space="0" w:color="auto"/>
            </w:tcBorders>
          </w:tcPr>
          <w:p w:rsidR="001B0897" w:rsidRPr="00580DC1" w:rsidRDefault="001B0897" w:rsidP="00817E65">
            <w:pPr>
              <w:widowControl w:val="0"/>
              <w:autoSpaceDE w:val="0"/>
              <w:autoSpaceDN w:val="0"/>
              <w:adjustRightInd w:val="0"/>
              <w:rPr>
                <w:sz w:val="28"/>
                <w:szCs w:val="28"/>
              </w:rPr>
            </w:pPr>
            <w:r>
              <w:rPr>
                <w:sz w:val="28"/>
                <w:szCs w:val="28"/>
              </w:rPr>
              <w:t>2023</w:t>
            </w:r>
          </w:p>
        </w:tc>
        <w:tc>
          <w:tcPr>
            <w:tcW w:w="923" w:type="dxa"/>
            <w:tcBorders>
              <w:top w:val="single" w:sz="4" w:space="0" w:color="auto"/>
              <w:left w:val="single" w:sz="4" w:space="0" w:color="auto"/>
              <w:right w:val="single" w:sz="4" w:space="0" w:color="auto"/>
            </w:tcBorders>
          </w:tcPr>
          <w:p w:rsidR="001B0897" w:rsidRPr="00580DC1" w:rsidRDefault="001B0897" w:rsidP="00817E65">
            <w:pPr>
              <w:widowControl w:val="0"/>
              <w:autoSpaceDE w:val="0"/>
              <w:autoSpaceDN w:val="0"/>
              <w:adjustRightInd w:val="0"/>
              <w:rPr>
                <w:sz w:val="28"/>
                <w:szCs w:val="28"/>
              </w:rPr>
            </w:pPr>
            <w:r>
              <w:rPr>
                <w:sz w:val="28"/>
                <w:szCs w:val="28"/>
              </w:rPr>
              <w:t>2024</w:t>
            </w:r>
          </w:p>
        </w:tc>
      </w:tr>
      <w:tr w:rsidR="001B0897" w:rsidRPr="00580DC1" w:rsidTr="001B0897">
        <w:trPr>
          <w:cantSplit/>
          <w:trHeight w:val="240"/>
        </w:trPr>
        <w:tc>
          <w:tcPr>
            <w:tcW w:w="671" w:type="dxa"/>
            <w:tcBorders>
              <w:top w:val="single" w:sz="6" w:space="0" w:color="auto"/>
              <w:left w:val="single" w:sz="6" w:space="0" w:color="auto"/>
              <w:bottom w:val="single" w:sz="6" w:space="0" w:color="auto"/>
              <w:right w:val="single" w:sz="6" w:space="0" w:color="auto"/>
            </w:tcBorders>
          </w:tcPr>
          <w:p w:rsidR="001B0897" w:rsidRPr="00580DC1" w:rsidRDefault="001B0897" w:rsidP="00817E65">
            <w:pPr>
              <w:autoSpaceDE w:val="0"/>
              <w:autoSpaceDN w:val="0"/>
              <w:adjustRightInd w:val="0"/>
              <w:jc w:val="center"/>
              <w:rPr>
                <w:sz w:val="28"/>
                <w:szCs w:val="28"/>
              </w:rPr>
            </w:pPr>
            <w:r w:rsidRPr="00580DC1">
              <w:rPr>
                <w:sz w:val="28"/>
                <w:szCs w:val="28"/>
              </w:rPr>
              <w:t>1</w:t>
            </w:r>
          </w:p>
        </w:tc>
        <w:tc>
          <w:tcPr>
            <w:tcW w:w="2512" w:type="dxa"/>
            <w:tcBorders>
              <w:top w:val="single" w:sz="6" w:space="0" w:color="auto"/>
              <w:left w:val="single" w:sz="6" w:space="0" w:color="auto"/>
              <w:bottom w:val="single" w:sz="6" w:space="0" w:color="auto"/>
              <w:right w:val="single" w:sz="6" w:space="0" w:color="auto"/>
            </w:tcBorders>
          </w:tcPr>
          <w:p w:rsidR="001B0897" w:rsidRPr="00580DC1" w:rsidRDefault="001B0897" w:rsidP="00817E65">
            <w:pPr>
              <w:autoSpaceDE w:val="0"/>
              <w:autoSpaceDN w:val="0"/>
              <w:adjustRightInd w:val="0"/>
              <w:jc w:val="center"/>
              <w:rPr>
                <w:sz w:val="28"/>
                <w:szCs w:val="28"/>
              </w:rPr>
            </w:pPr>
            <w:r w:rsidRPr="00580DC1">
              <w:rPr>
                <w:sz w:val="28"/>
                <w:szCs w:val="28"/>
              </w:rPr>
              <w:t>2</w:t>
            </w:r>
          </w:p>
        </w:tc>
        <w:tc>
          <w:tcPr>
            <w:tcW w:w="1557" w:type="dxa"/>
            <w:tcBorders>
              <w:top w:val="single" w:sz="6" w:space="0" w:color="auto"/>
              <w:left w:val="single" w:sz="6" w:space="0" w:color="auto"/>
              <w:bottom w:val="single" w:sz="6" w:space="0" w:color="auto"/>
              <w:right w:val="single" w:sz="6" w:space="0" w:color="auto"/>
            </w:tcBorders>
          </w:tcPr>
          <w:p w:rsidR="001B0897" w:rsidRPr="00580DC1" w:rsidRDefault="001B0897" w:rsidP="00817E65">
            <w:pPr>
              <w:autoSpaceDE w:val="0"/>
              <w:autoSpaceDN w:val="0"/>
              <w:adjustRightInd w:val="0"/>
              <w:jc w:val="center"/>
              <w:rPr>
                <w:sz w:val="28"/>
                <w:szCs w:val="28"/>
              </w:rPr>
            </w:pPr>
            <w:r w:rsidRPr="00580DC1">
              <w:rPr>
                <w:sz w:val="28"/>
                <w:szCs w:val="28"/>
              </w:rPr>
              <w:t>3</w:t>
            </w:r>
          </w:p>
        </w:tc>
        <w:tc>
          <w:tcPr>
            <w:tcW w:w="1276" w:type="dxa"/>
            <w:tcBorders>
              <w:top w:val="single" w:sz="6" w:space="0" w:color="auto"/>
              <w:left w:val="single" w:sz="6" w:space="0" w:color="auto"/>
              <w:bottom w:val="single" w:sz="6" w:space="0" w:color="auto"/>
              <w:right w:val="single" w:sz="6" w:space="0" w:color="auto"/>
            </w:tcBorders>
          </w:tcPr>
          <w:p w:rsidR="001B0897" w:rsidRPr="00580DC1" w:rsidRDefault="001B0897" w:rsidP="00817E65">
            <w:pPr>
              <w:autoSpaceDE w:val="0"/>
              <w:autoSpaceDN w:val="0"/>
              <w:adjustRightInd w:val="0"/>
              <w:jc w:val="center"/>
              <w:rPr>
                <w:sz w:val="28"/>
                <w:szCs w:val="28"/>
              </w:rPr>
            </w:pPr>
            <w:r w:rsidRPr="00580DC1">
              <w:rPr>
                <w:sz w:val="28"/>
                <w:szCs w:val="28"/>
              </w:rPr>
              <w:t>4</w:t>
            </w:r>
          </w:p>
        </w:tc>
        <w:tc>
          <w:tcPr>
            <w:tcW w:w="1699" w:type="dxa"/>
            <w:tcBorders>
              <w:top w:val="single" w:sz="6" w:space="0" w:color="auto"/>
              <w:left w:val="single" w:sz="6" w:space="0" w:color="auto"/>
              <w:bottom w:val="single" w:sz="6" w:space="0" w:color="auto"/>
              <w:right w:val="single" w:sz="6" w:space="0" w:color="auto"/>
            </w:tcBorders>
          </w:tcPr>
          <w:p w:rsidR="001B0897" w:rsidRPr="00580DC1" w:rsidRDefault="001B0897" w:rsidP="00817E65">
            <w:pPr>
              <w:autoSpaceDE w:val="0"/>
              <w:autoSpaceDN w:val="0"/>
              <w:adjustRightInd w:val="0"/>
              <w:jc w:val="center"/>
              <w:rPr>
                <w:sz w:val="28"/>
                <w:szCs w:val="28"/>
              </w:rPr>
            </w:pPr>
            <w:r w:rsidRPr="00580DC1">
              <w:rPr>
                <w:sz w:val="28"/>
                <w:szCs w:val="28"/>
              </w:rPr>
              <w:t>5</w:t>
            </w:r>
          </w:p>
        </w:tc>
        <w:tc>
          <w:tcPr>
            <w:tcW w:w="850" w:type="dxa"/>
            <w:tcBorders>
              <w:top w:val="single" w:sz="6" w:space="0" w:color="auto"/>
              <w:left w:val="single" w:sz="6" w:space="0" w:color="auto"/>
              <w:bottom w:val="single" w:sz="6" w:space="0" w:color="auto"/>
              <w:right w:val="single" w:sz="4" w:space="0" w:color="auto"/>
            </w:tcBorders>
          </w:tcPr>
          <w:p w:rsidR="001B0897" w:rsidRPr="00580DC1" w:rsidRDefault="001B0897" w:rsidP="00817E65">
            <w:pPr>
              <w:autoSpaceDE w:val="0"/>
              <w:autoSpaceDN w:val="0"/>
              <w:adjustRightInd w:val="0"/>
              <w:rPr>
                <w:sz w:val="28"/>
                <w:szCs w:val="28"/>
              </w:rPr>
            </w:pPr>
            <w:r w:rsidRPr="00580DC1">
              <w:rPr>
                <w:sz w:val="28"/>
                <w:szCs w:val="28"/>
              </w:rPr>
              <w:t>6</w:t>
            </w:r>
          </w:p>
        </w:tc>
        <w:tc>
          <w:tcPr>
            <w:tcW w:w="709" w:type="dxa"/>
            <w:tcBorders>
              <w:top w:val="single" w:sz="6" w:space="0" w:color="auto"/>
              <w:left w:val="single" w:sz="4" w:space="0" w:color="auto"/>
              <w:bottom w:val="single" w:sz="6" w:space="0" w:color="auto"/>
              <w:right w:val="single" w:sz="4" w:space="0" w:color="auto"/>
            </w:tcBorders>
          </w:tcPr>
          <w:p w:rsidR="001B0897" w:rsidRPr="00580DC1" w:rsidRDefault="001B0897" w:rsidP="00817E65">
            <w:pPr>
              <w:autoSpaceDE w:val="0"/>
              <w:autoSpaceDN w:val="0"/>
              <w:adjustRightInd w:val="0"/>
              <w:rPr>
                <w:sz w:val="28"/>
                <w:szCs w:val="28"/>
              </w:rPr>
            </w:pPr>
            <w:r w:rsidRPr="00580DC1">
              <w:rPr>
                <w:sz w:val="28"/>
                <w:szCs w:val="28"/>
              </w:rPr>
              <w:t>7</w:t>
            </w:r>
          </w:p>
        </w:tc>
        <w:tc>
          <w:tcPr>
            <w:tcW w:w="714" w:type="dxa"/>
            <w:tcBorders>
              <w:top w:val="single" w:sz="6" w:space="0" w:color="auto"/>
              <w:left w:val="single" w:sz="4" w:space="0" w:color="auto"/>
              <w:bottom w:val="single" w:sz="6" w:space="0" w:color="auto"/>
              <w:right w:val="single" w:sz="4" w:space="0" w:color="auto"/>
            </w:tcBorders>
          </w:tcPr>
          <w:p w:rsidR="001B0897" w:rsidRPr="00580DC1" w:rsidRDefault="001B0897" w:rsidP="00817E65">
            <w:pPr>
              <w:autoSpaceDE w:val="0"/>
              <w:autoSpaceDN w:val="0"/>
              <w:adjustRightInd w:val="0"/>
              <w:rPr>
                <w:sz w:val="28"/>
                <w:szCs w:val="28"/>
              </w:rPr>
            </w:pPr>
            <w:r w:rsidRPr="00580DC1">
              <w:rPr>
                <w:sz w:val="28"/>
                <w:szCs w:val="28"/>
              </w:rPr>
              <w:t>8</w:t>
            </w:r>
          </w:p>
        </w:tc>
        <w:tc>
          <w:tcPr>
            <w:tcW w:w="714" w:type="dxa"/>
            <w:tcBorders>
              <w:top w:val="single" w:sz="6" w:space="0" w:color="auto"/>
              <w:left w:val="single" w:sz="4" w:space="0" w:color="auto"/>
              <w:bottom w:val="single" w:sz="6" w:space="0" w:color="auto"/>
              <w:right w:val="single" w:sz="4" w:space="0" w:color="auto"/>
            </w:tcBorders>
          </w:tcPr>
          <w:p w:rsidR="001B0897" w:rsidRPr="00580DC1" w:rsidRDefault="001B0897" w:rsidP="00817E65">
            <w:pPr>
              <w:autoSpaceDE w:val="0"/>
              <w:autoSpaceDN w:val="0"/>
              <w:adjustRightInd w:val="0"/>
              <w:rPr>
                <w:sz w:val="28"/>
                <w:szCs w:val="28"/>
              </w:rPr>
            </w:pPr>
            <w:r w:rsidRPr="00580DC1">
              <w:rPr>
                <w:sz w:val="28"/>
                <w:szCs w:val="28"/>
              </w:rPr>
              <w:t>9</w:t>
            </w:r>
          </w:p>
        </w:tc>
        <w:tc>
          <w:tcPr>
            <w:tcW w:w="708" w:type="dxa"/>
            <w:tcBorders>
              <w:top w:val="single" w:sz="6" w:space="0" w:color="auto"/>
              <w:left w:val="single" w:sz="4" w:space="0" w:color="auto"/>
              <w:bottom w:val="single" w:sz="6" w:space="0" w:color="auto"/>
              <w:right w:val="single" w:sz="4" w:space="0" w:color="auto"/>
            </w:tcBorders>
          </w:tcPr>
          <w:p w:rsidR="001B0897" w:rsidRPr="00580DC1" w:rsidRDefault="001B0897" w:rsidP="00817E65">
            <w:pPr>
              <w:autoSpaceDE w:val="0"/>
              <w:autoSpaceDN w:val="0"/>
              <w:adjustRightInd w:val="0"/>
              <w:jc w:val="center"/>
              <w:rPr>
                <w:sz w:val="28"/>
                <w:szCs w:val="28"/>
              </w:rPr>
            </w:pPr>
            <w:r w:rsidRPr="00580DC1">
              <w:rPr>
                <w:sz w:val="28"/>
                <w:szCs w:val="28"/>
              </w:rPr>
              <w:t>10</w:t>
            </w:r>
          </w:p>
        </w:tc>
        <w:tc>
          <w:tcPr>
            <w:tcW w:w="709" w:type="dxa"/>
            <w:tcBorders>
              <w:top w:val="single" w:sz="6" w:space="0" w:color="auto"/>
              <w:left w:val="single" w:sz="4" w:space="0" w:color="auto"/>
              <w:bottom w:val="single" w:sz="6" w:space="0" w:color="auto"/>
              <w:right w:val="single" w:sz="4" w:space="0" w:color="auto"/>
            </w:tcBorders>
          </w:tcPr>
          <w:p w:rsidR="001B0897" w:rsidRPr="00580DC1" w:rsidRDefault="001B0897" w:rsidP="00817E65">
            <w:pPr>
              <w:autoSpaceDE w:val="0"/>
              <w:autoSpaceDN w:val="0"/>
              <w:adjustRightInd w:val="0"/>
              <w:rPr>
                <w:sz w:val="28"/>
                <w:szCs w:val="28"/>
              </w:rPr>
            </w:pPr>
            <w:r w:rsidRPr="00580DC1">
              <w:rPr>
                <w:sz w:val="28"/>
                <w:szCs w:val="28"/>
              </w:rPr>
              <w:t>11</w:t>
            </w:r>
          </w:p>
        </w:tc>
        <w:tc>
          <w:tcPr>
            <w:tcW w:w="709" w:type="dxa"/>
            <w:gridSpan w:val="2"/>
            <w:tcBorders>
              <w:top w:val="single" w:sz="6" w:space="0" w:color="auto"/>
              <w:left w:val="single" w:sz="4" w:space="0" w:color="auto"/>
              <w:bottom w:val="single" w:sz="6" w:space="0" w:color="auto"/>
              <w:right w:val="single" w:sz="4" w:space="0" w:color="auto"/>
            </w:tcBorders>
          </w:tcPr>
          <w:p w:rsidR="001B0897" w:rsidRPr="00580DC1" w:rsidRDefault="001B0897" w:rsidP="00817E65">
            <w:pPr>
              <w:autoSpaceDE w:val="0"/>
              <w:autoSpaceDN w:val="0"/>
              <w:adjustRightInd w:val="0"/>
              <w:rPr>
                <w:sz w:val="28"/>
                <w:szCs w:val="28"/>
              </w:rPr>
            </w:pPr>
            <w:r>
              <w:rPr>
                <w:sz w:val="28"/>
                <w:szCs w:val="28"/>
              </w:rPr>
              <w:t>12</w:t>
            </w:r>
          </w:p>
        </w:tc>
        <w:tc>
          <w:tcPr>
            <w:tcW w:w="709" w:type="dxa"/>
            <w:tcBorders>
              <w:top w:val="single" w:sz="6" w:space="0" w:color="auto"/>
              <w:left w:val="single" w:sz="4" w:space="0" w:color="auto"/>
              <w:bottom w:val="single" w:sz="6" w:space="0" w:color="auto"/>
              <w:right w:val="single" w:sz="4" w:space="0" w:color="auto"/>
            </w:tcBorders>
          </w:tcPr>
          <w:p w:rsidR="001B0897" w:rsidRPr="00580DC1" w:rsidRDefault="001B0897" w:rsidP="00817E65">
            <w:pPr>
              <w:autoSpaceDE w:val="0"/>
              <w:autoSpaceDN w:val="0"/>
              <w:adjustRightInd w:val="0"/>
              <w:rPr>
                <w:sz w:val="28"/>
                <w:szCs w:val="28"/>
              </w:rPr>
            </w:pPr>
            <w:r>
              <w:rPr>
                <w:sz w:val="28"/>
                <w:szCs w:val="28"/>
              </w:rPr>
              <w:t>13</w:t>
            </w:r>
          </w:p>
        </w:tc>
        <w:tc>
          <w:tcPr>
            <w:tcW w:w="708" w:type="dxa"/>
            <w:tcBorders>
              <w:top w:val="single" w:sz="6" w:space="0" w:color="auto"/>
              <w:left w:val="single" w:sz="4" w:space="0" w:color="auto"/>
              <w:bottom w:val="single" w:sz="6" w:space="0" w:color="auto"/>
              <w:right w:val="single" w:sz="4" w:space="0" w:color="auto"/>
            </w:tcBorders>
          </w:tcPr>
          <w:p w:rsidR="001B0897" w:rsidRPr="00580DC1" w:rsidRDefault="001B0897" w:rsidP="00817E65">
            <w:pPr>
              <w:autoSpaceDE w:val="0"/>
              <w:autoSpaceDN w:val="0"/>
              <w:adjustRightInd w:val="0"/>
              <w:rPr>
                <w:sz w:val="28"/>
                <w:szCs w:val="28"/>
              </w:rPr>
            </w:pPr>
            <w:r>
              <w:rPr>
                <w:sz w:val="28"/>
                <w:szCs w:val="28"/>
              </w:rPr>
              <w:t>14</w:t>
            </w:r>
          </w:p>
        </w:tc>
        <w:tc>
          <w:tcPr>
            <w:tcW w:w="923" w:type="dxa"/>
            <w:tcBorders>
              <w:top w:val="single" w:sz="6" w:space="0" w:color="auto"/>
              <w:left w:val="single" w:sz="4" w:space="0" w:color="auto"/>
              <w:bottom w:val="single" w:sz="6" w:space="0" w:color="auto"/>
              <w:right w:val="single" w:sz="6" w:space="0" w:color="auto"/>
            </w:tcBorders>
          </w:tcPr>
          <w:p w:rsidR="001B0897" w:rsidRPr="00580DC1" w:rsidRDefault="001B0897" w:rsidP="00817E65">
            <w:pPr>
              <w:autoSpaceDE w:val="0"/>
              <w:autoSpaceDN w:val="0"/>
              <w:adjustRightInd w:val="0"/>
              <w:rPr>
                <w:sz w:val="28"/>
                <w:szCs w:val="28"/>
              </w:rPr>
            </w:pPr>
            <w:r>
              <w:rPr>
                <w:sz w:val="28"/>
                <w:szCs w:val="28"/>
              </w:rPr>
              <w:t>15</w:t>
            </w:r>
          </w:p>
        </w:tc>
      </w:tr>
      <w:tr w:rsidR="001B0897" w:rsidRPr="00580DC1" w:rsidTr="00AC51D3">
        <w:trPr>
          <w:cantSplit/>
          <w:trHeight w:val="240"/>
        </w:trPr>
        <w:tc>
          <w:tcPr>
            <w:tcW w:w="671" w:type="dxa"/>
            <w:tcBorders>
              <w:top w:val="single" w:sz="6" w:space="0" w:color="auto"/>
              <w:left w:val="single" w:sz="6" w:space="0" w:color="auto"/>
              <w:bottom w:val="single" w:sz="6" w:space="0" w:color="auto"/>
              <w:right w:val="single" w:sz="6" w:space="0" w:color="auto"/>
            </w:tcBorders>
          </w:tcPr>
          <w:p w:rsidR="001B0897" w:rsidRPr="00580DC1" w:rsidRDefault="001B0897" w:rsidP="00817E65">
            <w:pPr>
              <w:autoSpaceDE w:val="0"/>
              <w:autoSpaceDN w:val="0"/>
              <w:adjustRightInd w:val="0"/>
              <w:jc w:val="center"/>
              <w:rPr>
                <w:sz w:val="28"/>
                <w:szCs w:val="28"/>
              </w:rPr>
            </w:pPr>
            <w:r w:rsidRPr="00580DC1">
              <w:rPr>
                <w:sz w:val="28"/>
                <w:szCs w:val="28"/>
              </w:rPr>
              <w:t>1.</w:t>
            </w:r>
          </w:p>
        </w:tc>
        <w:tc>
          <w:tcPr>
            <w:tcW w:w="14497" w:type="dxa"/>
            <w:gridSpan w:val="15"/>
            <w:tcBorders>
              <w:top w:val="single" w:sz="6" w:space="0" w:color="auto"/>
              <w:left w:val="single" w:sz="6" w:space="0" w:color="auto"/>
              <w:bottom w:val="single" w:sz="6" w:space="0" w:color="auto"/>
              <w:right w:val="single" w:sz="6" w:space="0" w:color="auto"/>
            </w:tcBorders>
          </w:tcPr>
          <w:p w:rsidR="001B0897" w:rsidRPr="00580DC1" w:rsidRDefault="001B0897" w:rsidP="00817E65">
            <w:pPr>
              <w:autoSpaceDE w:val="0"/>
              <w:autoSpaceDN w:val="0"/>
              <w:adjustRightInd w:val="0"/>
              <w:rPr>
                <w:sz w:val="28"/>
                <w:szCs w:val="28"/>
              </w:rPr>
            </w:pPr>
            <w:r w:rsidRPr="00580DC1">
              <w:rPr>
                <w:sz w:val="28"/>
                <w:szCs w:val="28"/>
              </w:rPr>
              <w:t>Программа «Развитие культуры,  молодёжной политики, физической культуры и спорта  У</w:t>
            </w:r>
            <w:r>
              <w:rPr>
                <w:sz w:val="28"/>
                <w:szCs w:val="28"/>
              </w:rPr>
              <w:t>стюцкого поселения  на 2015-2024</w:t>
            </w:r>
            <w:r w:rsidRPr="00580DC1">
              <w:rPr>
                <w:sz w:val="28"/>
                <w:szCs w:val="28"/>
              </w:rPr>
              <w:t xml:space="preserve"> год».</w:t>
            </w:r>
            <w:bookmarkStart w:id="0" w:name="_GoBack"/>
            <w:bookmarkEnd w:id="0"/>
          </w:p>
        </w:tc>
      </w:tr>
      <w:tr w:rsidR="001B0897" w:rsidRPr="00580DC1" w:rsidTr="001B0897">
        <w:trPr>
          <w:cantSplit/>
          <w:trHeight w:val="240"/>
        </w:trPr>
        <w:tc>
          <w:tcPr>
            <w:tcW w:w="671" w:type="dxa"/>
            <w:tcBorders>
              <w:top w:val="single" w:sz="6" w:space="0" w:color="auto"/>
              <w:left w:val="single" w:sz="6" w:space="0" w:color="auto"/>
              <w:bottom w:val="single" w:sz="6" w:space="0" w:color="auto"/>
              <w:right w:val="single" w:sz="6" w:space="0" w:color="auto"/>
            </w:tcBorders>
          </w:tcPr>
          <w:p w:rsidR="001B0897" w:rsidRPr="00580DC1" w:rsidRDefault="001B0897" w:rsidP="00817E65">
            <w:pPr>
              <w:autoSpaceDE w:val="0"/>
              <w:autoSpaceDN w:val="0"/>
              <w:adjustRightInd w:val="0"/>
              <w:jc w:val="center"/>
              <w:rPr>
                <w:sz w:val="28"/>
                <w:szCs w:val="28"/>
              </w:rPr>
            </w:pPr>
            <w:r w:rsidRPr="00580DC1">
              <w:rPr>
                <w:sz w:val="28"/>
                <w:szCs w:val="28"/>
              </w:rPr>
              <w:t>1.1.</w:t>
            </w:r>
          </w:p>
        </w:tc>
        <w:tc>
          <w:tcPr>
            <w:tcW w:w="2512" w:type="dxa"/>
            <w:tcBorders>
              <w:top w:val="single" w:sz="6" w:space="0" w:color="auto"/>
              <w:left w:val="single" w:sz="6" w:space="0" w:color="auto"/>
              <w:bottom w:val="single" w:sz="6" w:space="0" w:color="auto"/>
              <w:right w:val="single" w:sz="6" w:space="0" w:color="auto"/>
            </w:tcBorders>
          </w:tcPr>
          <w:p w:rsidR="001B0897" w:rsidRPr="00580DC1" w:rsidRDefault="001B0897" w:rsidP="00817E65">
            <w:pPr>
              <w:autoSpaceDE w:val="0"/>
              <w:autoSpaceDN w:val="0"/>
              <w:adjustRightInd w:val="0"/>
              <w:rPr>
                <w:sz w:val="28"/>
                <w:szCs w:val="28"/>
              </w:rPr>
            </w:pPr>
            <w:r w:rsidRPr="00580DC1">
              <w:rPr>
                <w:sz w:val="28"/>
                <w:szCs w:val="28"/>
              </w:rPr>
              <w:t>Проведение мероприятий культурно-массовой направленности, приобретение  призов</w:t>
            </w:r>
          </w:p>
        </w:tc>
        <w:tc>
          <w:tcPr>
            <w:tcW w:w="1557" w:type="dxa"/>
            <w:tcBorders>
              <w:top w:val="single" w:sz="6" w:space="0" w:color="auto"/>
              <w:left w:val="single" w:sz="6" w:space="0" w:color="auto"/>
              <w:bottom w:val="single" w:sz="6" w:space="0" w:color="auto"/>
              <w:right w:val="single" w:sz="6" w:space="0" w:color="auto"/>
            </w:tcBorders>
          </w:tcPr>
          <w:p w:rsidR="001B0897" w:rsidRPr="00580DC1" w:rsidRDefault="001B0897" w:rsidP="00817E65">
            <w:pPr>
              <w:autoSpaceDE w:val="0"/>
              <w:autoSpaceDN w:val="0"/>
              <w:adjustRightInd w:val="0"/>
              <w:jc w:val="center"/>
              <w:rPr>
                <w:sz w:val="28"/>
                <w:szCs w:val="28"/>
              </w:rPr>
            </w:pPr>
            <w:r w:rsidRPr="00580DC1">
              <w:rPr>
                <w:sz w:val="28"/>
                <w:szCs w:val="28"/>
              </w:rPr>
              <w:t>Администрация поселения</w:t>
            </w:r>
          </w:p>
        </w:tc>
        <w:tc>
          <w:tcPr>
            <w:tcW w:w="1276" w:type="dxa"/>
            <w:tcBorders>
              <w:top w:val="single" w:sz="6" w:space="0" w:color="auto"/>
              <w:left w:val="single" w:sz="6" w:space="0" w:color="auto"/>
              <w:bottom w:val="single" w:sz="6" w:space="0" w:color="auto"/>
              <w:right w:val="single" w:sz="6" w:space="0" w:color="auto"/>
            </w:tcBorders>
          </w:tcPr>
          <w:p w:rsidR="001B0897" w:rsidRPr="00580DC1" w:rsidRDefault="001B0897" w:rsidP="00817E65">
            <w:pPr>
              <w:autoSpaceDE w:val="0"/>
              <w:autoSpaceDN w:val="0"/>
              <w:adjustRightInd w:val="0"/>
              <w:jc w:val="center"/>
              <w:rPr>
                <w:sz w:val="28"/>
                <w:szCs w:val="28"/>
              </w:rPr>
            </w:pPr>
            <w:r>
              <w:rPr>
                <w:sz w:val="28"/>
                <w:szCs w:val="28"/>
              </w:rPr>
              <w:t>2015-2024</w:t>
            </w:r>
            <w:r w:rsidRPr="00580DC1">
              <w:rPr>
                <w:sz w:val="28"/>
                <w:szCs w:val="28"/>
              </w:rPr>
              <w:t xml:space="preserve"> годы</w:t>
            </w:r>
          </w:p>
        </w:tc>
        <w:tc>
          <w:tcPr>
            <w:tcW w:w="1699" w:type="dxa"/>
            <w:tcBorders>
              <w:top w:val="single" w:sz="6" w:space="0" w:color="auto"/>
              <w:left w:val="single" w:sz="6" w:space="0" w:color="auto"/>
              <w:bottom w:val="single" w:sz="6" w:space="0" w:color="auto"/>
              <w:right w:val="single" w:sz="6" w:space="0" w:color="auto"/>
            </w:tcBorders>
          </w:tcPr>
          <w:p w:rsidR="001B0897" w:rsidRPr="00580DC1" w:rsidRDefault="001B0897" w:rsidP="00817E65">
            <w:pPr>
              <w:spacing w:before="40" w:line="230" w:lineRule="exact"/>
              <w:ind w:left="-57" w:right="-57"/>
              <w:jc w:val="center"/>
              <w:rPr>
                <w:sz w:val="28"/>
                <w:szCs w:val="28"/>
              </w:rPr>
            </w:pPr>
            <w:r w:rsidRPr="00580DC1">
              <w:rPr>
                <w:sz w:val="28"/>
                <w:szCs w:val="28"/>
              </w:rPr>
              <w:t>Бюджет</w:t>
            </w:r>
          </w:p>
          <w:p w:rsidR="001B0897" w:rsidRPr="00580DC1" w:rsidRDefault="001B0897" w:rsidP="00817E65">
            <w:pPr>
              <w:autoSpaceDE w:val="0"/>
              <w:autoSpaceDN w:val="0"/>
              <w:adjustRightInd w:val="0"/>
              <w:jc w:val="center"/>
              <w:rPr>
                <w:sz w:val="28"/>
                <w:szCs w:val="28"/>
              </w:rPr>
            </w:pPr>
            <w:r w:rsidRPr="00580DC1">
              <w:rPr>
                <w:sz w:val="28"/>
                <w:szCs w:val="28"/>
              </w:rPr>
              <w:t>поселения</w:t>
            </w:r>
          </w:p>
        </w:tc>
        <w:tc>
          <w:tcPr>
            <w:tcW w:w="850" w:type="dxa"/>
            <w:tcBorders>
              <w:top w:val="single" w:sz="6" w:space="0" w:color="auto"/>
              <w:left w:val="single" w:sz="6" w:space="0" w:color="auto"/>
              <w:bottom w:val="single" w:sz="6" w:space="0" w:color="auto"/>
              <w:right w:val="single" w:sz="4" w:space="0" w:color="auto"/>
            </w:tcBorders>
          </w:tcPr>
          <w:p w:rsidR="001B0897" w:rsidRPr="00580DC1" w:rsidRDefault="001B0897" w:rsidP="00817E65">
            <w:pPr>
              <w:autoSpaceDE w:val="0"/>
              <w:autoSpaceDN w:val="0"/>
              <w:adjustRightInd w:val="0"/>
              <w:jc w:val="center"/>
              <w:rPr>
                <w:sz w:val="28"/>
                <w:szCs w:val="28"/>
              </w:rPr>
            </w:pPr>
            <w:r w:rsidRPr="00580DC1">
              <w:rPr>
                <w:sz w:val="28"/>
                <w:szCs w:val="28"/>
              </w:rPr>
              <w:t>1,0</w:t>
            </w:r>
          </w:p>
        </w:tc>
        <w:tc>
          <w:tcPr>
            <w:tcW w:w="709" w:type="dxa"/>
            <w:tcBorders>
              <w:top w:val="single" w:sz="6" w:space="0" w:color="auto"/>
              <w:left w:val="single" w:sz="4" w:space="0" w:color="auto"/>
              <w:bottom w:val="single" w:sz="6" w:space="0" w:color="auto"/>
              <w:right w:val="single" w:sz="4" w:space="0" w:color="auto"/>
            </w:tcBorders>
          </w:tcPr>
          <w:p w:rsidR="001B0897" w:rsidRPr="00580DC1" w:rsidRDefault="001B0897" w:rsidP="00817E65">
            <w:pPr>
              <w:widowControl w:val="0"/>
              <w:autoSpaceDE w:val="0"/>
              <w:autoSpaceDN w:val="0"/>
              <w:adjustRightInd w:val="0"/>
              <w:jc w:val="center"/>
              <w:rPr>
                <w:sz w:val="28"/>
                <w:szCs w:val="28"/>
              </w:rPr>
            </w:pPr>
            <w:r w:rsidRPr="00580DC1">
              <w:rPr>
                <w:sz w:val="28"/>
                <w:szCs w:val="28"/>
              </w:rPr>
              <w:t>1,0</w:t>
            </w:r>
          </w:p>
        </w:tc>
        <w:tc>
          <w:tcPr>
            <w:tcW w:w="714" w:type="dxa"/>
            <w:tcBorders>
              <w:top w:val="single" w:sz="6" w:space="0" w:color="auto"/>
              <w:left w:val="single" w:sz="4" w:space="0" w:color="auto"/>
              <w:bottom w:val="single" w:sz="6" w:space="0" w:color="auto"/>
              <w:right w:val="single" w:sz="4" w:space="0" w:color="auto"/>
            </w:tcBorders>
          </w:tcPr>
          <w:p w:rsidR="001B0897" w:rsidRPr="00580DC1" w:rsidRDefault="001B0897" w:rsidP="00817E65">
            <w:pPr>
              <w:widowControl w:val="0"/>
              <w:autoSpaceDE w:val="0"/>
              <w:autoSpaceDN w:val="0"/>
              <w:adjustRightInd w:val="0"/>
              <w:jc w:val="center"/>
              <w:rPr>
                <w:sz w:val="28"/>
                <w:szCs w:val="28"/>
              </w:rPr>
            </w:pPr>
            <w:r>
              <w:rPr>
                <w:sz w:val="28"/>
                <w:szCs w:val="28"/>
              </w:rPr>
              <w:t>2,7</w:t>
            </w:r>
          </w:p>
        </w:tc>
        <w:tc>
          <w:tcPr>
            <w:tcW w:w="714" w:type="dxa"/>
            <w:tcBorders>
              <w:top w:val="single" w:sz="6" w:space="0" w:color="auto"/>
              <w:left w:val="single" w:sz="4" w:space="0" w:color="auto"/>
              <w:bottom w:val="single" w:sz="6" w:space="0" w:color="auto"/>
              <w:right w:val="single" w:sz="4" w:space="0" w:color="auto"/>
            </w:tcBorders>
          </w:tcPr>
          <w:p w:rsidR="001B0897" w:rsidRPr="00580DC1" w:rsidRDefault="001B0897" w:rsidP="00817E65">
            <w:pPr>
              <w:widowControl w:val="0"/>
              <w:autoSpaceDE w:val="0"/>
              <w:autoSpaceDN w:val="0"/>
              <w:adjustRightInd w:val="0"/>
              <w:jc w:val="center"/>
              <w:rPr>
                <w:sz w:val="28"/>
                <w:szCs w:val="28"/>
              </w:rPr>
            </w:pPr>
            <w:r>
              <w:rPr>
                <w:sz w:val="28"/>
                <w:szCs w:val="28"/>
              </w:rPr>
              <w:t>3</w:t>
            </w:r>
            <w:r w:rsidRPr="00580DC1">
              <w:rPr>
                <w:sz w:val="28"/>
                <w:szCs w:val="28"/>
              </w:rPr>
              <w:t>,0</w:t>
            </w:r>
          </w:p>
        </w:tc>
        <w:tc>
          <w:tcPr>
            <w:tcW w:w="708" w:type="dxa"/>
            <w:tcBorders>
              <w:top w:val="single" w:sz="6" w:space="0" w:color="auto"/>
              <w:left w:val="single" w:sz="4" w:space="0" w:color="auto"/>
              <w:bottom w:val="single" w:sz="6" w:space="0" w:color="auto"/>
              <w:right w:val="single" w:sz="6" w:space="0" w:color="auto"/>
            </w:tcBorders>
          </w:tcPr>
          <w:p w:rsidR="001B0897" w:rsidRPr="00580DC1" w:rsidRDefault="00387268" w:rsidP="00817E65">
            <w:pPr>
              <w:autoSpaceDE w:val="0"/>
              <w:autoSpaceDN w:val="0"/>
              <w:adjustRightInd w:val="0"/>
              <w:jc w:val="center"/>
              <w:rPr>
                <w:sz w:val="28"/>
                <w:szCs w:val="28"/>
              </w:rPr>
            </w:pPr>
            <w:r>
              <w:rPr>
                <w:sz w:val="28"/>
                <w:szCs w:val="28"/>
              </w:rPr>
              <w:t>5</w:t>
            </w:r>
            <w:r w:rsidR="001B0897" w:rsidRPr="00580DC1">
              <w:rPr>
                <w:sz w:val="28"/>
                <w:szCs w:val="28"/>
              </w:rPr>
              <w:t>,0</w:t>
            </w:r>
          </w:p>
        </w:tc>
        <w:tc>
          <w:tcPr>
            <w:tcW w:w="709" w:type="dxa"/>
            <w:tcBorders>
              <w:top w:val="single" w:sz="6" w:space="0" w:color="auto"/>
              <w:left w:val="single" w:sz="6" w:space="0" w:color="auto"/>
              <w:bottom w:val="single" w:sz="6" w:space="0" w:color="auto"/>
              <w:right w:val="single" w:sz="4" w:space="0" w:color="auto"/>
            </w:tcBorders>
          </w:tcPr>
          <w:p w:rsidR="001B0897" w:rsidRPr="00580DC1" w:rsidRDefault="001B0897" w:rsidP="00817E65">
            <w:pPr>
              <w:autoSpaceDE w:val="0"/>
              <w:autoSpaceDN w:val="0"/>
              <w:adjustRightInd w:val="0"/>
              <w:rPr>
                <w:sz w:val="28"/>
                <w:szCs w:val="28"/>
              </w:rPr>
            </w:pPr>
            <w:r w:rsidRPr="00580DC1">
              <w:rPr>
                <w:sz w:val="28"/>
                <w:szCs w:val="28"/>
              </w:rPr>
              <w:t>1</w:t>
            </w:r>
            <w:r w:rsidR="00387268">
              <w:rPr>
                <w:sz w:val="28"/>
                <w:szCs w:val="28"/>
              </w:rPr>
              <w:t>0</w:t>
            </w:r>
            <w:r w:rsidRPr="00580DC1">
              <w:rPr>
                <w:sz w:val="28"/>
                <w:szCs w:val="28"/>
              </w:rPr>
              <w:t>,0</w:t>
            </w:r>
          </w:p>
        </w:tc>
        <w:tc>
          <w:tcPr>
            <w:tcW w:w="709" w:type="dxa"/>
            <w:gridSpan w:val="2"/>
            <w:tcBorders>
              <w:top w:val="single" w:sz="6" w:space="0" w:color="auto"/>
              <w:left w:val="single" w:sz="4" w:space="0" w:color="auto"/>
              <w:bottom w:val="single" w:sz="6" w:space="0" w:color="auto"/>
              <w:right w:val="single" w:sz="4" w:space="0" w:color="auto"/>
            </w:tcBorders>
          </w:tcPr>
          <w:p w:rsidR="001B0897" w:rsidRPr="00580DC1" w:rsidRDefault="001B0897" w:rsidP="00817E65">
            <w:pPr>
              <w:autoSpaceDE w:val="0"/>
              <w:autoSpaceDN w:val="0"/>
              <w:adjustRightInd w:val="0"/>
              <w:rPr>
                <w:sz w:val="28"/>
                <w:szCs w:val="28"/>
              </w:rPr>
            </w:pPr>
            <w:r>
              <w:rPr>
                <w:sz w:val="28"/>
                <w:szCs w:val="28"/>
              </w:rPr>
              <w:t>1,0</w:t>
            </w:r>
          </w:p>
        </w:tc>
        <w:tc>
          <w:tcPr>
            <w:tcW w:w="709" w:type="dxa"/>
            <w:tcBorders>
              <w:top w:val="single" w:sz="6" w:space="0" w:color="auto"/>
              <w:left w:val="single" w:sz="4" w:space="0" w:color="auto"/>
              <w:bottom w:val="single" w:sz="6" w:space="0" w:color="auto"/>
              <w:right w:val="single" w:sz="4" w:space="0" w:color="auto"/>
            </w:tcBorders>
          </w:tcPr>
          <w:p w:rsidR="001B0897" w:rsidRPr="00580DC1" w:rsidRDefault="001B0897" w:rsidP="00817E65">
            <w:pPr>
              <w:autoSpaceDE w:val="0"/>
              <w:autoSpaceDN w:val="0"/>
              <w:adjustRightInd w:val="0"/>
              <w:rPr>
                <w:sz w:val="28"/>
                <w:szCs w:val="28"/>
              </w:rPr>
            </w:pPr>
            <w:r>
              <w:rPr>
                <w:sz w:val="28"/>
                <w:szCs w:val="28"/>
              </w:rPr>
              <w:t>1</w:t>
            </w:r>
            <w:r w:rsidR="00911D22">
              <w:rPr>
                <w:sz w:val="28"/>
                <w:szCs w:val="28"/>
              </w:rPr>
              <w:t>0</w:t>
            </w:r>
            <w:r>
              <w:rPr>
                <w:sz w:val="28"/>
                <w:szCs w:val="28"/>
              </w:rPr>
              <w:t>,0</w:t>
            </w:r>
          </w:p>
        </w:tc>
        <w:tc>
          <w:tcPr>
            <w:tcW w:w="708" w:type="dxa"/>
            <w:tcBorders>
              <w:top w:val="single" w:sz="6" w:space="0" w:color="auto"/>
              <w:left w:val="single" w:sz="4" w:space="0" w:color="auto"/>
              <w:bottom w:val="single" w:sz="6" w:space="0" w:color="auto"/>
              <w:right w:val="single" w:sz="4" w:space="0" w:color="auto"/>
            </w:tcBorders>
          </w:tcPr>
          <w:p w:rsidR="001B0897" w:rsidRPr="00580DC1" w:rsidRDefault="001B0897" w:rsidP="00817E65">
            <w:pPr>
              <w:autoSpaceDE w:val="0"/>
              <w:autoSpaceDN w:val="0"/>
              <w:adjustRightInd w:val="0"/>
              <w:rPr>
                <w:sz w:val="28"/>
                <w:szCs w:val="28"/>
              </w:rPr>
            </w:pPr>
            <w:r>
              <w:rPr>
                <w:sz w:val="28"/>
                <w:szCs w:val="28"/>
              </w:rPr>
              <w:t>0</w:t>
            </w:r>
          </w:p>
        </w:tc>
        <w:tc>
          <w:tcPr>
            <w:tcW w:w="923" w:type="dxa"/>
            <w:tcBorders>
              <w:top w:val="single" w:sz="6" w:space="0" w:color="auto"/>
              <w:left w:val="single" w:sz="4" w:space="0" w:color="auto"/>
              <w:bottom w:val="single" w:sz="6" w:space="0" w:color="auto"/>
              <w:right w:val="single" w:sz="6" w:space="0" w:color="auto"/>
            </w:tcBorders>
          </w:tcPr>
          <w:p w:rsidR="001B0897" w:rsidRPr="00580DC1" w:rsidRDefault="001B0897" w:rsidP="00817E65">
            <w:pPr>
              <w:autoSpaceDE w:val="0"/>
              <w:autoSpaceDN w:val="0"/>
              <w:adjustRightInd w:val="0"/>
              <w:rPr>
                <w:sz w:val="28"/>
                <w:szCs w:val="28"/>
              </w:rPr>
            </w:pPr>
            <w:r>
              <w:rPr>
                <w:sz w:val="28"/>
                <w:szCs w:val="28"/>
              </w:rPr>
              <w:t>0</w:t>
            </w:r>
          </w:p>
        </w:tc>
      </w:tr>
      <w:tr w:rsidR="001B0897" w:rsidRPr="00580DC1" w:rsidTr="001B0897">
        <w:trPr>
          <w:cantSplit/>
          <w:trHeight w:val="240"/>
        </w:trPr>
        <w:tc>
          <w:tcPr>
            <w:tcW w:w="671" w:type="dxa"/>
            <w:tcBorders>
              <w:top w:val="single" w:sz="6" w:space="0" w:color="auto"/>
              <w:left w:val="single" w:sz="6" w:space="0" w:color="auto"/>
              <w:bottom w:val="single" w:sz="6" w:space="0" w:color="auto"/>
              <w:right w:val="single" w:sz="6" w:space="0" w:color="auto"/>
            </w:tcBorders>
          </w:tcPr>
          <w:p w:rsidR="001B0897" w:rsidRPr="00580DC1" w:rsidRDefault="001B0897" w:rsidP="00817E65">
            <w:pPr>
              <w:autoSpaceDE w:val="0"/>
              <w:autoSpaceDN w:val="0"/>
              <w:adjustRightInd w:val="0"/>
              <w:jc w:val="center"/>
              <w:rPr>
                <w:sz w:val="28"/>
                <w:szCs w:val="28"/>
              </w:rPr>
            </w:pPr>
            <w:r w:rsidRPr="00580DC1">
              <w:rPr>
                <w:sz w:val="28"/>
                <w:szCs w:val="28"/>
              </w:rPr>
              <w:t>1.2.</w:t>
            </w:r>
          </w:p>
        </w:tc>
        <w:tc>
          <w:tcPr>
            <w:tcW w:w="2512" w:type="dxa"/>
            <w:tcBorders>
              <w:top w:val="single" w:sz="6" w:space="0" w:color="auto"/>
              <w:left w:val="single" w:sz="6" w:space="0" w:color="auto"/>
              <w:bottom w:val="single" w:sz="6" w:space="0" w:color="auto"/>
              <w:right w:val="single" w:sz="6" w:space="0" w:color="auto"/>
            </w:tcBorders>
          </w:tcPr>
          <w:p w:rsidR="001B0897" w:rsidRPr="00580DC1" w:rsidRDefault="001B0897" w:rsidP="00817E65">
            <w:pPr>
              <w:widowControl w:val="0"/>
              <w:autoSpaceDE w:val="0"/>
              <w:autoSpaceDN w:val="0"/>
              <w:adjustRightInd w:val="0"/>
              <w:spacing w:line="360" w:lineRule="atLeast"/>
              <w:rPr>
                <w:sz w:val="28"/>
                <w:szCs w:val="28"/>
              </w:rPr>
            </w:pPr>
            <w:r w:rsidRPr="00580DC1">
              <w:rPr>
                <w:sz w:val="28"/>
                <w:szCs w:val="28"/>
              </w:rPr>
              <w:t>Проведение спортивных соревнований, приобретение грамот  и призов</w:t>
            </w:r>
          </w:p>
        </w:tc>
        <w:tc>
          <w:tcPr>
            <w:tcW w:w="1557" w:type="dxa"/>
            <w:tcBorders>
              <w:top w:val="single" w:sz="6" w:space="0" w:color="auto"/>
              <w:left w:val="single" w:sz="6" w:space="0" w:color="auto"/>
              <w:bottom w:val="single" w:sz="6" w:space="0" w:color="auto"/>
              <w:right w:val="single" w:sz="6" w:space="0" w:color="auto"/>
            </w:tcBorders>
          </w:tcPr>
          <w:p w:rsidR="001B0897" w:rsidRPr="00580DC1" w:rsidRDefault="001B0897" w:rsidP="00817E65">
            <w:pPr>
              <w:autoSpaceDE w:val="0"/>
              <w:autoSpaceDN w:val="0"/>
              <w:adjustRightInd w:val="0"/>
              <w:jc w:val="center"/>
              <w:rPr>
                <w:sz w:val="28"/>
                <w:szCs w:val="28"/>
              </w:rPr>
            </w:pPr>
            <w:r w:rsidRPr="00580DC1">
              <w:rPr>
                <w:sz w:val="28"/>
                <w:szCs w:val="28"/>
              </w:rPr>
              <w:t>Администрация поселения</w:t>
            </w:r>
          </w:p>
        </w:tc>
        <w:tc>
          <w:tcPr>
            <w:tcW w:w="1276" w:type="dxa"/>
            <w:tcBorders>
              <w:top w:val="single" w:sz="6" w:space="0" w:color="auto"/>
              <w:left w:val="single" w:sz="6" w:space="0" w:color="auto"/>
              <w:bottom w:val="single" w:sz="6" w:space="0" w:color="auto"/>
              <w:right w:val="single" w:sz="6" w:space="0" w:color="auto"/>
            </w:tcBorders>
          </w:tcPr>
          <w:p w:rsidR="001B0897" w:rsidRPr="00580DC1" w:rsidRDefault="001B0897" w:rsidP="00817E65">
            <w:pPr>
              <w:autoSpaceDE w:val="0"/>
              <w:autoSpaceDN w:val="0"/>
              <w:adjustRightInd w:val="0"/>
              <w:jc w:val="center"/>
              <w:rPr>
                <w:sz w:val="28"/>
                <w:szCs w:val="28"/>
              </w:rPr>
            </w:pPr>
            <w:r>
              <w:rPr>
                <w:sz w:val="28"/>
                <w:szCs w:val="28"/>
              </w:rPr>
              <w:t>2015-2024</w:t>
            </w:r>
            <w:r w:rsidRPr="00580DC1">
              <w:rPr>
                <w:sz w:val="28"/>
                <w:szCs w:val="28"/>
              </w:rPr>
              <w:t xml:space="preserve"> годы</w:t>
            </w:r>
          </w:p>
        </w:tc>
        <w:tc>
          <w:tcPr>
            <w:tcW w:w="1699" w:type="dxa"/>
            <w:tcBorders>
              <w:top w:val="single" w:sz="6" w:space="0" w:color="auto"/>
              <w:left w:val="single" w:sz="6" w:space="0" w:color="auto"/>
              <w:bottom w:val="single" w:sz="6" w:space="0" w:color="auto"/>
              <w:right w:val="single" w:sz="6" w:space="0" w:color="auto"/>
            </w:tcBorders>
          </w:tcPr>
          <w:p w:rsidR="001B0897" w:rsidRPr="00580DC1" w:rsidRDefault="001B0897" w:rsidP="00817E65">
            <w:pPr>
              <w:spacing w:before="40" w:line="230" w:lineRule="exact"/>
              <w:ind w:left="-57" w:right="-57"/>
              <w:jc w:val="center"/>
              <w:rPr>
                <w:sz w:val="28"/>
                <w:szCs w:val="28"/>
              </w:rPr>
            </w:pPr>
            <w:r w:rsidRPr="00580DC1">
              <w:rPr>
                <w:sz w:val="28"/>
                <w:szCs w:val="28"/>
              </w:rPr>
              <w:t>Бюджет</w:t>
            </w:r>
          </w:p>
          <w:p w:rsidR="001B0897" w:rsidRPr="00580DC1" w:rsidRDefault="001B0897" w:rsidP="00817E65">
            <w:pPr>
              <w:autoSpaceDE w:val="0"/>
              <w:autoSpaceDN w:val="0"/>
              <w:adjustRightInd w:val="0"/>
              <w:jc w:val="center"/>
              <w:rPr>
                <w:sz w:val="28"/>
                <w:szCs w:val="28"/>
              </w:rPr>
            </w:pPr>
            <w:r w:rsidRPr="00580DC1">
              <w:rPr>
                <w:sz w:val="28"/>
                <w:szCs w:val="28"/>
              </w:rPr>
              <w:t>поселения</w:t>
            </w:r>
          </w:p>
        </w:tc>
        <w:tc>
          <w:tcPr>
            <w:tcW w:w="850" w:type="dxa"/>
            <w:tcBorders>
              <w:top w:val="single" w:sz="6" w:space="0" w:color="auto"/>
              <w:left w:val="single" w:sz="6" w:space="0" w:color="auto"/>
              <w:bottom w:val="single" w:sz="6" w:space="0" w:color="auto"/>
              <w:right w:val="single" w:sz="4" w:space="0" w:color="auto"/>
            </w:tcBorders>
          </w:tcPr>
          <w:p w:rsidR="001B0897" w:rsidRPr="00580DC1" w:rsidRDefault="001B0897" w:rsidP="00817E65">
            <w:pPr>
              <w:autoSpaceDE w:val="0"/>
              <w:autoSpaceDN w:val="0"/>
              <w:adjustRightInd w:val="0"/>
              <w:jc w:val="center"/>
              <w:rPr>
                <w:sz w:val="28"/>
                <w:szCs w:val="28"/>
              </w:rPr>
            </w:pPr>
            <w:r w:rsidRPr="00580DC1">
              <w:rPr>
                <w:sz w:val="28"/>
                <w:szCs w:val="28"/>
              </w:rPr>
              <w:t>3,0</w:t>
            </w:r>
          </w:p>
        </w:tc>
        <w:tc>
          <w:tcPr>
            <w:tcW w:w="709" w:type="dxa"/>
            <w:tcBorders>
              <w:top w:val="single" w:sz="6" w:space="0" w:color="auto"/>
              <w:left w:val="single" w:sz="4" w:space="0" w:color="auto"/>
              <w:bottom w:val="single" w:sz="6" w:space="0" w:color="auto"/>
              <w:right w:val="single" w:sz="4" w:space="0" w:color="auto"/>
            </w:tcBorders>
          </w:tcPr>
          <w:p w:rsidR="001B0897" w:rsidRPr="00580DC1" w:rsidRDefault="001B0897" w:rsidP="00817E65">
            <w:pPr>
              <w:widowControl w:val="0"/>
              <w:autoSpaceDE w:val="0"/>
              <w:autoSpaceDN w:val="0"/>
              <w:adjustRightInd w:val="0"/>
              <w:jc w:val="center"/>
              <w:rPr>
                <w:sz w:val="28"/>
                <w:szCs w:val="28"/>
              </w:rPr>
            </w:pPr>
            <w:r w:rsidRPr="00580DC1">
              <w:rPr>
                <w:sz w:val="28"/>
                <w:szCs w:val="28"/>
              </w:rPr>
              <w:t>3,0</w:t>
            </w:r>
          </w:p>
        </w:tc>
        <w:tc>
          <w:tcPr>
            <w:tcW w:w="714" w:type="dxa"/>
            <w:tcBorders>
              <w:top w:val="single" w:sz="6" w:space="0" w:color="auto"/>
              <w:left w:val="single" w:sz="4" w:space="0" w:color="auto"/>
              <w:bottom w:val="single" w:sz="6" w:space="0" w:color="auto"/>
              <w:right w:val="single" w:sz="4" w:space="0" w:color="auto"/>
            </w:tcBorders>
          </w:tcPr>
          <w:p w:rsidR="001B0897" w:rsidRPr="00580DC1" w:rsidRDefault="001B0897" w:rsidP="00817E65">
            <w:pPr>
              <w:widowControl w:val="0"/>
              <w:autoSpaceDE w:val="0"/>
              <w:autoSpaceDN w:val="0"/>
              <w:adjustRightInd w:val="0"/>
              <w:jc w:val="center"/>
              <w:rPr>
                <w:sz w:val="28"/>
                <w:szCs w:val="28"/>
              </w:rPr>
            </w:pPr>
            <w:r w:rsidRPr="00580DC1">
              <w:rPr>
                <w:sz w:val="28"/>
                <w:szCs w:val="28"/>
              </w:rPr>
              <w:t>3,0</w:t>
            </w:r>
          </w:p>
        </w:tc>
        <w:tc>
          <w:tcPr>
            <w:tcW w:w="714" w:type="dxa"/>
            <w:tcBorders>
              <w:top w:val="single" w:sz="6" w:space="0" w:color="auto"/>
              <w:left w:val="single" w:sz="4" w:space="0" w:color="auto"/>
              <w:bottom w:val="single" w:sz="6" w:space="0" w:color="auto"/>
              <w:right w:val="single" w:sz="4" w:space="0" w:color="auto"/>
            </w:tcBorders>
          </w:tcPr>
          <w:p w:rsidR="001B0897" w:rsidRPr="00580DC1" w:rsidRDefault="001B0897" w:rsidP="00817E65">
            <w:pPr>
              <w:widowControl w:val="0"/>
              <w:autoSpaceDE w:val="0"/>
              <w:autoSpaceDN w:val="0"/>
              <w:adjustRightInd w:val="0"/>
              <w:jc w:val="center"/>
              <w:rPr>
                <w:sz w:val="28"/>
                <w:szCs w:val="28"/>
              </w:rPr>
            </w:pPr>
            <w:r w:rsidRPr="00580DC1">
              <w:rPr>
                <w:sz w:val="28"/>
                <w:szCs w:val="28"/>
              </w:rPr>
              <w:t>3,0</w:t>
            </w:r>
          </w:p>
        </w:tc>
        <w:tc>
          <w:tcPr>
            <w:tcW w:w="708" w:type="dxa"/>
            <w:tcBorders>
              <w:top w:val="single" w:sz="6" w:space="0" w:color="auto"/>
              <w:left w:val="single" w:sz="4" w:space="0" w:color="auto"/>
              <w:bottom w:val="single" w:sz="6" w:space="0" w:color="auto"/>
              <w:right w:val="single" w:sz="6" w:space="0" w:color="auto"/>
            </w:tcBorders>
          </w:tcPr>
          <w:p w:rsidR="001B0897" w:rsidRPr="00580DC1" w:rsidRDefault="00387268" w:rsidP="00817E65">
            <w:pPr>
              <w:autoSpaceDE w:val="0"/>
              <w:autoSpaceDN w:val="0"/>
              <w:adjustRightInd w:val="0"/>
              <w:jc w:val="center"/>
              <w:rPr>
                <w:sz w:val="28"/>
                <w:szCs w:val="28"/>
              </w:rPr>
            </w:pPr>
            <w:r>
              <w:rPr>
                <w:sz w:val="28"/>
                <w:szCs w:val="28"/>
              </w:rPr>
              <w:t>3</w:t>
            </w:r>
            <w:r w:rsidR="001B0897" w:rsidRPr="00580DC1">
              <w:rPr>
                <w:sz w:val="28"/>
                <w:szCs w:val="28"/>
              </w:rPr>
              <w:t>,0</w:t>
            </w:r>
          </w:p>
        </w:tc>
        <w:tc>
          <w:tcPr>
            <w:tcW w:w="727" w:type="dxa"/>
            <w:gridSpan w:val="2"/>
            <w:tcBorders>
              <w:top w:val="single" w:sz="6" w:space="0" w:color="auto"/>
              <w:left w:val="single" w:sz="6" w:space="0" w:color="auto"/>
              <w:bottom w:val="single" w:sz="6" w:space="0" w:color="auto"/>
              <w:right w:val="single" w:sz="4" w:space="0" w:color="auto"/>
            </w:tcBorders>
          </w:tcPr>
          <w:p w:rsidR="001B0897" w:rsidRPr="00580DC1" w:rsidRDefault="001B0897" w:rsidP="00817E65">
            <w:pPr>
              <w:autoSpaceDE w:val="0"/>
              <w:autoSpaceDN w:val="0"/>
              <w:adjustRightInd w:val="0"/>
              <w:rPr>
                <w:sz w:val="28"/>
                <w:szCs w:val="28"/>
              </w:rPr>
            </w:pPr>
            <w:r w:rsidRPr="00580DC1">
              <w:rPr>
                <w:sz w:val="28"/>
                <w:szCs w:val="28"/>
              </w:rPr>
              <w:t>3,0</w:t>
            </w:r>
          </w:p>
        </w:tc>
        <w:tc>
          <w:tcPr>
            <w:tcW w:w="691" w:type="dxa"/>
            <w:tcBorders>
              <w:top w:val="single" w:sz="6" w:space="0" w:color="auto"/>
              <w:left w:val="single" w:sz="4" w:space="0" w:color="auto"/>
              <w:bottom w:val="single" w:sz="6" w:space="0" w:color="auto"/>
              <w:right w:val="single" w:sz="4" w:space="0" w:color="auto"/>
            </w:tcBorders>
          </w:tcPr>
          <w:p w:rsidR="001B0897" w:rsidRPr="00580DC1" w:rsidRDefault="001B0897" w:rsidP="00817E65">
            <w:pPr>
              <w:autoSpaceDE w:val="0"/>
              <w:autoSpaceDN w:val="0"/>
              <w:adjustRightInd w:val="0"/>
              <w:rPr>
                <w:sz w:val="28"/>
                <w:szCs w:val="28"/>
              </w:rPr>
            </w:pPr>
            <w:r>
              <w:rPr>
                <w:sz w:val="28"/>
                <w:szCs w:val="28"/>
              </w:rPr>
              <w:t>3,0</w:t>
            </w:r>
          </w:p>
        </w:tc>
        <w:tc>
          <w:tcPr>
            <w:tcW w:w="709" w:type="dxa"/>
            <w:tcBorders>
              <w:top w:val="single" w:sz="6" w:space="0" w:color="auto"/>
              <w:left w:val="single" w:sz="4" w:space="0" w:color="auto"/>
              <w:bottom w:val="single" w:sz="6" w:space="0" w:color="auto"/>
              <w:right w:val="single" w:sz="4" w:space="0" w:color="auto"/>
            </w:tcBorders>
          </w:tcPr>
          <w:p w:rsidR="001B0897" w:rsidRPr="00580DC1" w:rsidRDefault="001B0897" w:rsidP="00817E65">
            <w:pPr>
              <w:autoSpaceDE w:val="0"/>
              <w:autoSpaceDN w:val="0"/>
              <w:adjustRightInd w:val="0"/>
              <w:rPr>
                <w:sz w:val="28"/>
                <w:szCs w:val="28"/>
              </w:rPr>
            </w:pPr>
            <w:r>
              <w:rPr>
                <w:sz w:val="28"/>
                <w:szCs w:val="28"/>
              </w:rPr>
              <w:t>0</w:t>
            </w:r>
          </w:p>
        </w:tc>
        <w:tc>
          <w:tcPr>
            <w:tcW w:w="708" w:type="dxa"/>
            <w:tcBorders>
              <w:top w:val="single" w:sz="6" w:space="0" w:color="auto"/>
              <w:left w:val="single" w:sz="4" w:space="0" w:color="auto"/>
              <w:bottom w:val="single" w:sz="6" w:space="0" w:color="auto"/>
              <w:right w:val="single" w:sz="4" w:space="0" w:color="auto"/>
            </w:tcBorders>
          </w:tcPr>
          <w:p w:rsidR="001B0897" w:rsidRPr="00580DC1" w:rsidRDefault="001B0897" w:rsidP="00817E65">
            <w:pPr>
              <w:autoSpaceDE w:val="0"/>
              <w:autoSpaceDN w:val="0"/>
              <w:adjustRightInd w:val="0"/>
              <w:rPr>
                <w:sz w:val="28"/>
                <w:szCs w:val="28"/>
              </w:rPr>
            </w:pPr>
            <w:r>
              <w:rPr>
                <w:sz w:val="28"/>
                <w:szCs w:val="28"/>
              </w:rPr>
              <w:t>0</w:t>
            </w:r>
          </w:p>
        </w:tc>
        <w:tc>
          <w:tcPr>
            <w:tcW w:w="923" w:type="dxa"/>
            <w:tcBorders>
              <w:top w:val="single" w:sz="6" w:space="0" w:color="auto"/>
              <w:left w:val="single" w:sz="4" w:space="0" w:color="auto"/>
              <w:bottom w:val="single" w:sz="6" w:space="0" w:color="auto"/>
              <w:right w:val="single" w:sz="6" w:space="0" w:color="auto"/>
            </w:tcBorders>
          </w:tcPr>
          <w:p w:rsidR="001B0897" w:rsidRPr="00580DC1" w:rsidRDefault="001B0897" w:rsidP="00817E65">
            <w:pPr>
              <w:autoSpaceDE w:val="0"/>
              <w:autoSpaceDN w:val="0"/>
              <w:adjustRightInd w:val="0"/>
              <w:rPr>
                <w:sz w:val="28"/>
                <w:szCs w:val="28"/>
              </w:rPr>
            </w:pPr>
            <w:r>
              <w:rPr>
                <w:sz w:val="28"/>
                <w:szCs w:val="28"/>
              </w:rPr>
              <w:t>0</w:t>
            </w:r>
          </w:p>
        </w:tc>
      </w:tr>
      <w:tr w:rsidR="001B0897" w:rsidRPr="00580DC1" w:rsidTr="001B0897">
        <w:trPr>
          <w:cantSplit/>
          <w:trHeight w:val="240"/>
        </w:trPr>
        <w:tc>
          <w:tcPr>
            <w:tcW w:w="671" w:type="dxa"/>
            <w:tcBorders>
              <w:top w:val="single" w:sz="6" w:space="0" w:color="auto"/>
              <w:left w:val="single" w:sz="6" w:space="0" w:color="auto"/>
              <w:bottom w:val="single" w:sz="6" w:space="0" w:color="auto"/>
              <w:right w:val="single" w:sz="6" w:space="0" w:color="auto"/>
            </w:tcBorders>
          </w:tcPr>
          <w:p w:rsidR="001B0897" w:rsidRPr="00580DC1" w:rsidRDefault="001B0897" w:rsidP="00817E65">
            <w:pPr>
              <w:autoSpaceDE w:val="0"/>
              <w:autoSpaceDN w:val="0"/>
              <w:adjustRightInd w:val="0"/>
              <w:jc w:val="center"/>
              <w:rPr>
                <w:sz w:val="28"/>
                <w:szCs w:val="28"/>
              </w:rPr>
            </w:pPr>
            <w:r w:rsidRPr="00580DC1">
              <w:rPr>
                <w:sz w:val="28"/>
                <w:szCs w:val="28"/>
              </w:rPr>
              <w:t>1.3.</w:t>
            </w:r>
          </w:p>
        </w:tc>
        <w:tc>
          <w:tcPr>
            <w:tcW w:w="2512" w:type="dxa"/>
            <w:tcBorders>
              <w:top w:val="single" w:sz="6" w:space="0" w:color="auto"/>
              <w:left w:val="single" w:sz="6" w:space="0" w:color="auto"/>
              <w:bottom w:val="single" w:sz="6" w:space="0" w:color="auto"/>
              <w:right w:val="single" w:sz="6" w:space="0" w:color="auto"/>
            </w:tcBorders>
          </w:tcPr>
          <w:p w:rsidR="001B0897" w:rsidRPr="00580DC1" w:rsidRDefault="001B0897" w:rsidP="00817E65">
            <w:pPr>
              <w:autoSpaceDE w:val="0"/>
              <w:autoSpaceDN w:val="0"/>
              <w:adjustRightInd w:val="0"/>
              <w:rPr>
                <w:sz w:val="28"/>
                <w:szCs w:val="28"/>
              </w:rPr>
            </w:pPr>
            <w:r w:rsidRPr="00580DC1">
              <w:rPr>
                <w:sz w:val="28"/>
                <w:szCs w:val="28"/>
              </w:rPr>
              <w:t>Проведение мероприятий для молодёжи</w:t>
            </w:r>
          </w:p>
        </w:tc>
        <w:tc>
          <w:tcPr>
            <w:tcW w:w="1557" w:type="dxa"/>
            <w:tcBorders>
              <w:top w:val="single" w:sz="6" w:space="0" w:color="auto"/>
              <w:left w:val="single" w:sz="6" w:space="0" w:color="auto"/>
              <w:bottom w:val="single" w:sz="6" w:space="0" w:color="auto"/>
              <w:right w:val="single" w:sz="6" w:space="0" w:color="auto"/>
            </w:tcBorders>
          </w:tcPr>
          <w:p w:rsidR="001B0897" w:rsidRPr="00580DC1" w:rsidRDefault="001B0897" w:rsidP="00817E65">
            <w:pPr>
              <w:autoSpaceDE w:val="0"/>
              <w:autoSpaceDN w:val="0"/>
              <w:adjustRightInd w:val="0"/>
              <w:jc w:val="center"/>
              <w:rPr>
                <w:sz w:val="28"/>
                <w:szCs w:val="28"/>
              </w:rPr>
            </w:pPr>
            <w:r w:rsidRPr="00580DC1">
              <w:rPr>
                <w:sz w:val="28"/>
                <w:szCs w:val="28"/>
              </w:rPr>
              <w:t>Администрация поселения</w:t>
            </w:r>
          </w:p>
        </w:tc>
        <w:tc>
          <w:tcPr>
            <w:tcW w:w="1276" w:type="dxa"/>
            <w:tcBorders>
              <w:top w:val="single" w:sz="6" w:space="0" w:color="auto"/>
              <w:left w:val="single" w:sz="6" w:space="0" w:color="auto"/>
              <w:bottom w:val="single" w:sz="6" w:space="0" w:color="auto"/>
              <w:right w:val="single" w:sz="6" w:space="0" w:color="auto"/>
            </w:tcBorders>
          </w:tcPr>
          <w:p w:rsidR="001B0897" w:rsidRPr="00580DC1" w:rsidRDefault="001B0897" w:rsidP="00817E65">
            <w:pPr>
              <w:autoSpaceDE w:val="0"/>
              <w:autoSpaceDN w:val="0"/>
              <w:adjustRightInd w:val="0"/>
              <w:jc w:val="center"/>
              <w:rPr>
                <w:sz w:val="28"/>
                <w:szCs w:val="28"/>
              </w:rPr>
            </w:pPr>
            <w:r>
              <w:rPr>
                <w:sz w:val="28"/>
                <w:szCs w:val="28"/>
              </w:rPr>
              <w:t>2015-2024</w:t>
            </w:r>
            <w:r w:rsidRPr="00580DC1">
              <w:rPr>
                <w:sz w:val="28"/>
                <w:szCs w:val="28"/>
              </w:rPr>
              <w:t xml:space="preserve"> годы</w:t>
            </w:r>
          </w:p>
        </w:tc>
        <w:tc>
          <w:tcPr>
            <w:tcW w:w="1699" w:type="dxa"/>
            <w:tcBorders>
              <w:top w:val="single" w:sz="6" w:space="0" w:color="auto"/>
              <w:left w:val="single" w:sz="6" w:space="0" w:color="auto"/>
              <w:bottom w:val="single" w:sz="6" w:space="0" w:color="auto"/>
              <w:right w:val="single" w:sz="6" w:space="0" w:color="auto"/>
            </w:tcBorders>
          </w:tcPr>
          <w:p w:rsidR="001B0897" w:rsidRPr="00580DC1" w:rsidRDefault="001B0897" w:rsidP="00817E65">
            <w:pPr>
              <w:spacing w:before="40" w:line="230" w:lineRule="exact"/>
              <w:ind w:left="-57" w:right="-57"/>
              <w:jc w:val="center"/>
              <w:rPr>
                <w:sz w:val="28"/>
                <w:szCs w:val="28"/>
              </w:rPr>
            </w:pPr>
            <w:r w:rsidRPr="00580DC1">
              <w:rPr>
                <w:sz w:val="28"/>
                <w:szCs w:val="28"/>
              </w:rPr>
              <w:t>Бюджет</w:t>
            </w:r>
          </w:p>
          <w:p w:rsidR="001B0897" w:rsidRPr="00580DC1" w:rsidRDefault="001B0897" w:rsidP="00817E65">
            <w:pPr>
              <w:autoSpaceDE w:val="0"/>
              <w:autoSpaceDN w:val="0"/>
              <w:adjustRightInd w:val="0"/>
              <w:jc w:val="center"/>
              <w:rPr>
                <w:sz w:val="28"/>
                <w:szCs w:val="28"/>
              </w:rPr>
            </w:pPr>
            <w:r w:rsidRPr="00580DC1">
              <w:rPr>
                <w:sz w:val="28"/>
                <w:szCs w:val="28"/>
              </w:rPr>
              <w:t>поселения</w:t>
            </w:r>
          </w:p>
        </w:tc>
        <w:tc>
          <w:tcPr>
            <w:tcW w:w="850" w:type="dxa"/>
            <w:tcBorders>
              <w:top w:val="single" w:sz="6" w:space="0" w:color="auto"/>
              <w:left w:val="single" w:sz="6" w:space="0" w:color="auto"/>
              <w:bottom w:val="single" w:sz="6" w:space="0" w:color="auto"/>
              <w:right w:val="single" w:sz="4" w:space="0" w:color="auto"/>
            </w:tcBorders>
          </w:tcPr>
          <w:p w:rsidR="001B0897" w:rsidRPr="00580DC1" w:rsidRDefault="001B0897" w:rsidP="00817E65">
            <w:pPr>
              <w:autoSpaceDE w:val="0"/>
              <w:autoSpaceDN w:val="0"/>
              <w:adjustRightInd w:val="0"/>
              <w:jc w:val="center"/>
              <w:rPr>
                <w:sz w:val="28"/>
                <w:szCs w:val="28"/>
              </w:rPr>
            </w:pPr>
            <w:r w:rsidRPr="00580DC1">
              <w:rPr>
                <w:sz w:val="28"/>
                <w:szCs w:val="28"/>
              </w:rPr>
              <w:t>1,0</w:t>
            </w:r>
          </w:p>
        </w:tc>
        <w:tc>
          <w:tcPr>
            <w:tcW w:w="709" w:type="dxa"/>
            <w:tcBorders>
              <w:top w:val="single" w:sz="6" w:space="0" w:color="auto"/>
              <w:left w:val="single" w:sz="4" w:space="0" w:color="auto"/>
              <w:bottom w:val="single" w:sz="6" w:space="0" w:color="auto"/>
              <w:right w:val="single" w:sz="4" w:space="0" w:color="auto"/>
            </w:tcBorders>
          </w:tcPr>
          <w:p w:rsidR="001B0897" w:rsidRPr="00580DC1" w:rsidRDefault="001B0897" w:rsidP="00817E65">
            <w:pPr>
              <w:widowControl w:val="0"/>
              <w:autoSpaceDE w:val="0"/>
              <w:autoSpaceDN w:val="0"/>
              <w:adjustRightInd w:val="0"/>
              <w:jc w:val="center"/>
              <w:rPr>
                <w:sz w:val="28"/>
                <w:szCs w:val="28"/>
              </w:rPr>
            </w:pPr>
            <w:r w:rsidRPr="00580DC1">
              <w:rPr>
                <w:sz w:val="28"/>
                <w:szCs w:val="28"/>
              </w:rPr>
              <w:t>1,0</w:t>
            </w:r>
          </w:p>
        </w:tc>
        <w:tc>
          <w:tcPr>
            <w:tcW w:w="714" w:type="dxa"/>
            <w:tcBorders>
              <w:top w:val="single" w:sz="6" w:space="0" w:color="auto"/>
              <w:left w:val="single" w:sz="4" w:space="0" w:color="auto"/>
              <w:bottom w:val="single" w:sz="6" w:space="0" w:color="auto"/>
              <w:right w:val="single" w:sz="4" w:space="0" w:color="auto"/>
            </w:tcBorders>
          </w:tcPr>
          <w:p w:rsidR="001B0897" w:rsidRPr="00580DC1" w:rsidRDefault="001B0897" w:rsidP="00817E65">
            <w:pPr>
              <w:widowControl w:val="0"/>
              <w:autoSpaceDE w:val="0"/>
              <w:autoSpaceDN w:val="0"/>
              <w:adjustRightInd w:val="0"/>
              <w:jc w:val="center"/>
              <w:rPr>
                <w:sz w:val="28"/>
                <w:szCs w:val="28"/>
              </w:rPr>
            </w:pPr>
            <w:r w:rsidRPr="00580DC1">
              <w:rPr>
                <w:sz w:val="28"/>
                <w:szCs w:val="28"/>
              </w:rPr>
              <w:t>1,0</w:t>
            </w:r>
          </w:p>
        </w:tc>
        <w:tc>
          <w:tcPr>
            <w:tcW w:w="714" w:type="dxa"/>
            <w:tcBorders>
              <w:top w:val="single" w:sz="6" w:space="0" w:color="auto"/>
              <w:left w:val="single" w:sz="4" w:space="0" w:color="auto"/>
              <w:bottom w:val="single" w:sz="6" w:space="0" w:color="auto"/>
              <w:right w:val="single" w:sz="4" w:space="0" w:color="auto"/>
            </w:tcBorders>
          </w:tcPr>
          <w:p w:rsidR="001B0897" w:rsidRPr="00580DC1" w:rsidRDefault="001B0897" w:rsidP="00817E65">
            <w:pPr>
              <w:widowControl w:val="0"/>
              <w:autoSpaceDE w:val="0"/>
              <w:autoSpaceDN w:val="0"/>
              <w:adjustRightInd w:val="0"/>
              <w:jc w:val="center"/>
              <w:rPr>
                <w:sz w:val="28"/>
                <w:szCs w:val="28"/>
              </w:rPr>
            </w:pPr>
            <w:r w:rsidRPr="00580DC1">
              <w:rPr>
                <w:sz w:val="28"/>
                <w:szCs w:val="28"/>
              </w:rPr>
              <w:t>1,0</w:t>
            </w:r>
          </w:p>
        </w:tc>
        <w:tc>
          <w:tcPr>
            <w:tcW w:w="708" w:type="dxa"/>
            <w:tcBorders>
              <w:top w:val="single" w:sz="6" w:space="0" w:color="auto"/>
              <w:left w:val="single" w:sz="4" w:space="0" w:color="auto"/>
              <w:bottom w:val="single" w:sz="6" w:space="0" w:color="auto"/>
              <w:right w:val="single" w:sz="6" w:space="0" w:color="auto"/>
            </w:tcBorders>
          </w:tcPr>
          <w:p w:rsidR="001B0897" w:rsidRPr="00580DC1" w:rsidRDefault="001B0897" w:rsidP="00817E65">
            <w:pPr>
              <w:autoSpaceDE w:val="0"/>
              <w:autoSpaceDN w:val="0"/>
              <w:adjustRightInd w:val="0"/>
              <w:jc w:val="center"/>
              <w:rPr>
                <w:sz w:val="28"/>
                <w:szCs w:val="28"/>
              </w:rPr>
            </w:pPr>
            <w:r w:rsidRPr="00580DC1">
              <w:rPr>
                <w:sz w:val="28"/>
                <w:szCs w:val="28"/>
              </w:rPr>
              <w:t>1,0</w:t>
            </w:r>
          </w:p>
        </w:tc>
        <w:tc>
          <w:tcPr>
            <w:tcW w:w="727" w:type="dxa"/>
            <w:gridSpan w:val="2"/>
            <w:tcBorders>
              <w:top w:val="single" w:sz="6" w:space="0" w:color="auto"/>
              <w:left w:val="single" w:sz="6" w:space="0" w:color="auto"/>
              <w:bottom w:val="single" w:sz="6" w:space="0" w:color="auto"/>
              <w:right w:val="single" w:sz="4" w:space="0" w:color="auto"/>
            </w:tcBorders>
          </w:tcPr>
          <w:p w:rsidR="001B0897" w:rsidRPr="00580DC1" w:rsidRDefault="001B0897" w:rsidP="00817E65">
            <w:pPr>
              <w:autoSpaceDE w:val="0"/>
              <w:autoSpaceDN w:val="0"/>
              <w:adjustRightInd w:val="0"/>
              <w:rPr>
                <w:sz w:val="28"/>
                <w:szCs w:val="28"/>
              </w:rPr>
            </w:pPr>
            <w:r w:rsidRPr="00580DC1">
              <w:rPr>
                <w:sz w:val="28"/>
                <w:szCs w:val="28"/>
              </w:rPr>
              <w:t>1,0</w:t>
            </w:r>
          </w:p>
        </w:tc>
        <w:tc>
          <w:tcPr>
            <w:tcW w:w="691" w:type="dxa"/>
            <w:tcBorders>
              <w:top w:val="single" w:sz="6" w:space="0" w:color="auto"/>
              <w:left w:val="single" w:sz="4" w:space="0" w:color="auto"/>
              <w:bottom w:val="single" w:sz="6" w:space="0" w:color="auto"/>
              <w:right w:val="single" w:sz="4" w:space="0" w:color="auto"/>
            </w:tcBorders>
          </w:tcPr>
          <w:p w:rsidR="001B0897" w:rsidRPr="00580DC1" w:rsidRDefault="001B0897" w:rsidP="00817E65">
            <w:pPr>
              <w:autoSpaceDE w:val="0"/>
              <w:autoSpaceDN w:val="0"/>
              <w:adjustRightInd w:val="0"/>
              <w:rPr>
                <w:sz w:val="28"/>
                <w:szCs w:val="28"/>
              </w:rPr>
            </w:pPr>
            <w:r>
              <w:rPr>
                <w:sz w:val="28"/>
                <w:szCs w:val="28"/>
              </w:rPr>
              <w:t>1,0</w:t>
            </w:r>
          </w:p>
        </w:tc>
        <w:tc>
          <w:tcPr>
            <w:tcW w:w="709" w:type="dxa"/>
            <w:tcBorders>
              <w:top w:val="single" w:sz="6" w:space="0" w:color="auto"/>
              <w:left w:val="single" w:sz="4" w:space="0" w:color="auto"/>
              <w:bottom w:val="single" w:sz="6" w:space="0" w:color="auto"/>
              <w:right w:val="single" w:sz="4" w:space="0" w:color="auto"/>
            </w:tcBorders>
          </w:tcPr>
          <w:p w:rsidR="001B0897" w:rsidRPr="00580DC1" w:rsidRDefault="001B0897" w:rsidP="00817E65">
            <w:pPr>
              <w:autoSpaceDE w:val="0"/>
              <w:autoSpaceDN w:val="0"/>
              <w:adjustRightInd w:val="0"/>
              <w:rPr>
                <w:sz w:val="28"/>
                <w:szCs w:val="28"/>
              </w:rPr>
            </w:pPr>
            <w:r>
              <w:rPr>
                <w:sz w:val="28"/>
                <w:szCs w:val="28"/>
              </w:rPr>
              <w:t>0</w:t>
            </w:r>
          </w:p>
        </w:tc>
        <w:tc>
          <w:tcPr>
            <w:tcW w:w="708" w:type="dxa"/>
            <w:tcBorders>
              <w:top w:val="single" w:sz="6" w:space="0" w:color="auto"/>
              <w:left w:val="single" w:sz="4" w:space="0" w:color="auto"/>
              <w:bottom w:val="single" w:sz="6" w:space="0" w:color="auto"/>
              <w:right w:val="single" w:sz="4" w:space="0" w:color="auto"/>
            </w:tcBorders>
          </w:tcPr>
          <w:p w:rsidR="001B0897" w:rsidRPr="00580DC1" w:rsidRDefault="001B0897" w:rsidP="00817E65">
            <w:pPr>
              <w:autoSpaceDE w:val="0"/>
              <w:autoSpaceDN w:val="0"/>
              <w:adjustRightInd w:val="0"/>
              <w:rPr>
                <w:sz w:val="28"/>
                <w:szCs w:val="28"/>
              </w:rPr>
            </w:pPr>
            <w:r>
              <w:rPr>
                <w:sz w:val="28"/>
                <w:szCs w:val="28"/>
              </w:rPr>
              <w:t>0</w:t>
            </w:r>
          </w:p>
        </w:tc>
        <w:tc>
          <w:tcPr>
            <w:tcW w:w="923" w:type="dxa"/>
            <w:tcBorders>
              <w:top w:val="single" w:sz="6" w:space="0" w:color="auto"/>
              <w:left w:val="single" w:sz="4" w:space="0" w:color="auto"/>
              <w:bottom w:val="single" w:sz="6" w:space="0" w:color="auto"/>
              <w:right w:val="single" w:sz="6" w:space="0" w:color="auto"/>
            </w:tcBorders>
          </w:tcPr>
          <w:p w:rsidR="001B0897" w:rsidRPr="00580DC1" w:rsidRDefault="001B0897" w:rsidP="00817E65">
            <w:pPr>
              <w:autoSpaceDE w:val="0"/>
              <w:autoSpaceDN w:val="0"/>
              <w:adjustRightInd w:val="0"/>
              <w:rPr>
                <w:sz w:val="28"/>
                <w:szCs w:val="28"/>
              </w:rPr>
            </w:pPr>
            <w:r>
              <w:rPr>
                <w:sz w:val="28"/>
                <w:szCs w:val="28"/>
              </w:rPr>
              <w:t>0</w:t>
            </w:r>
          </w:p>
        </w:tc>
      </w:tr>
    </w:tbl>
    <w:p w:rsidR="005A4BFA" w:rsidRDefault="005A4BFA"/>
    <w:sectPr w:rsidR="005A4BFA" w:rsidSect="001B0897">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5A4BFA"/>
    <w:rsid w:val="001B0897"/>
    <w:rsid w:val="00202519"/>
    <w:rsid w:val="00216988"/>
    <w:rsid w:val="00387268"/>
    <w:rsid w:val="005A4BFA"/>
    <w:rsid w:val="006A61BD"/>
    <w:rsid w:val="007E4F56"/>
    <w:rsid w:val="00911D22"/>
    <w:rsid w:val="00CF55E8"/>
    <w:rsid w:val="00F31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BF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5A4BFA"/>
    <w:pPr>
      <w:overflowPunct w:val="0"/>
      <w:autoSpaceDE w:val="0"/>
      <w:autoSpaceDN w:val="0"/>
      <w:adjustRightInd w:val="0"/>
      <w:spacing w:line="360" w:lineRule="auto"/>
      <w:jc w:val="center"/>
      <w:textAlignment w:val="baseline"/>
    </w:pPr>
    <w:rPr>
      <w:b/>
      <w:smallCaps/>
      <w:sz w:val="28"/>
    </w:rPr>
  </w:style>
  <w:style w:type="paragraph" w:styleId="a4">
    <w:name w:val="Balloon Text"/>
    <w:basedOn w:val="a"/>
    <w:link w:val="a5"/>
    <w:uiPriority w:val="99"/>
    <w:semiHidden/>
    <w:unhideWhenUsed/>
    <w:rsid w:val="005A4BFA"/>
    <w:rPr>
      <w:rFonts w:ascii="Tahoma" w:hAnsi="Tahoma" w:cs="Tahoma"/>
      <w:sz w:val="16"/>
      <w:szCs w:val="16"/>
    </w:rPr>
  </w:style>
  <w:style w:type="character" w:customStyle="1" w:styleId="a5">
    <w:name w:val="Текст выноски Знак"/>
    <w:basedOn w:val="a0"/>
    <w:link w:val="a4"/>
    <w:uiPriority w:val="99"/>
    <w:semiHidden/>
    <w:rsid w:val="005A4BFA"/>
    <w:rPr>
      <w:rFonts w:ascii="Tahoma" w:eastAsia="Times New Roman" w:hAnsi="Tahoma" w:cs="Tahoma"/>
      <w:sz w:val="16"/>
      <w:szCs w:val="16"/>
      <w:lang w:eastAsia="ru-RU"/>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5A4BF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438</Words>
  <Characters>2497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dc:creator>
  <cp:lastModifiedBy>User</cp:lastModifiedBy>
  <cp:revision>11</cp:revision>
  <cp:lastPrinted>2023-01-11T07:40:00Z</cp:lastPrinted>
  <dcterms:created xsi:type="dcterms:W3CDTF">2019-04-01T11:44:00Z</dcterms:created>
  <dcterms:modified xsi:type="dcterms:W3CDTF">2023-01-11T07:40:00Z</dcterms:modified>
</cp:coreProperties>
</file>